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08" w:rsidRDefault="00BF7E08" w:rsidP="00782B0B">
      <w:pPr>
        <w:pStyle w:val="Nessunaspaziatura"/>
        <w:jc w:val="center"/>
        <w:rPr>
          <w:b/>
        </w:rPr>
      </w:pPr>
      <w:bookmarkStart w:id="0" w:name="_GoBack"/>
      <w:bookmarkEnd w:id="0"/>
      <w:r>
        <w:rPr>
          <w:b/>
        </w:rPr>
        <w:t>PERCORSO ASSEMBLEARE 2019-2020</w:t>
      </w:r>
    </w:p>
    <w:p w:rsidR="00BF7E08" w:rsidRDefault="00BF7E08" w:rsidP="00782B0B">
      <w:pPr>
        <w:pStyle w:val="Nessunaspaziatura"/>
        <w:jc w:val="center"/>
        <w:rPr>
          <w:b/>
        </w:rPr>
      </w:pPr>
      <w:r>
        <w:rPr>
          <w:b/>
        </w:rPr>
        <w:t>VADEMECUM</w:t>
      </w:r>
    </w:p>
    <w:p w:rsidR="00BF7E08" w:rsidRDefault="00BF7E08" w:rsidP="00782B0B">
      <w:pPr>
        <w:pStyle w:val="Nessunaspaziatura"/>
        <w:jc w:val="center"/>
        <w:rPr>
          <w:b/>
        </w:rPr>
      </w:pPr>
    </w:p>
    <w:p w:rsidR="003C106D" w:rsidRDefault="003C106D" w:rsidP="00102754">
      <w:pPr>
        <w:pStyle w:val="Nessunaspaziatura"/>
        <w:rPr>
          <w:b/>
        </w:rPr>
      </w:pPr>
    </w:p>
    <w:p w:rsidR="003C106D" w:rsidRDefault="003C106D" w:rsidP="00102754">
      <w:pPr>
        <w:pStyle w:val="Nessunaspaziatura"/>
        <w:rPr>
          <w:b/>
        </w:rPr>
      </w:pPr>
    </w:p>
    <w:p w:rsidR="00ED5B1B" w:rsidRDefault="00A5073D" w:rsidP="00102754">
      <w:pPr>
        <w:pStyle w:val="Nessunaspaziatura"/>
      </w:pPr>
      <w:r w:rsidRPr="00782B0B">
        <w:rPr>
          <w:b/>
        </w:rPr>
        <w:t>Introduzione</w:t>
      </w:r>
    </w:p>
    <w:p w:rsidR="00557F70" w:rsidRPr="00102754" w:rsidRDefault="00C53EB5" w:rsidP="007879DE">
      <w:pPr>
        <w:pStyle w:val="Nessunaspaziatura"/>
        <w:jc w:val="both"/>
        <w:rPr>
          <w:rFonts w:cstheme="minorHAnsi"/>
          <w:i/>
        </w:rPr>
      </w:pPr>
      <w:r w:rsidRPr="00102754">
        <w:rPr>
          <w:rFonts w:cstheme="minorHAnsi"/>
          <w:i/>
        </w:rPr>
        <w:t>Q</w:t>
      </w:r>
      <w:r w:rsidR="00FF2964" w:rsidRPr="00102754">
        <w:rPr>
          <w:rFonts w:cstheme="minorHAnsi"/>
          <w:i/>
        </w:rPr>
        <w:t>uesto vademecum</w:t>
      </w:r>
      <w:r w:rsidR="007879DE" w:rsidRPr="00102754">
        <w:rPr>
          <w:rFonts w:cstheme="minorHAnsi"/>
          <w:i/>
        </w:rPr>
        <w:t xml:space="preserve"> </w:t>
      </w:r>
      <w:r w:rsidR="00A5073D" w:rsidRPr="00102754">
        <w:rPr>
          <w:rFonts w:cstheme="minorHAnsi"/>
          <w:i/>
        </w:rPr>
        <w:t xml:space="preserve">è lo strumento che il Consiglio diocesano di Azione </w:t>
      </w:r>
      <w:r w:rsidR="00E3357D" w:rsidRPr="00102754">
        <w:rPr>
          <w:rFonts w:cstheme="minorHAnsi"/>
          <w:i/>
        </w:rPr>
        <w:t>C</w:t>
      </w:r>
      <w:r w:rsidR="00A5073D" w:rsidRPr="00102754">
        <w:rPr>
          <w:rFonts w:cstheme="minorHAnsi"/>
          <w:i/>
        </w:rPr>
        <w:t xml:space="preserve">attolica affida ad ogni associazione parrocchiale </w:t>
      </w:r>
      <w:r w:rsidR="00FF2964" w:rsidRPr="00102754">
        <w:rPr>
          <w:rFonts w:cstheme="minorHAnsi"/>
          <w:i/>
        </w:rPr>
        <w:t>per</w:t>
      </w:r>
      <w:r w:rsidR="00211837" w:rsidRPr="00102754">
        <w:rPr>
          <w:rFonts w:cstheme="minorHAnsi"/>
          <w:i/>
        </w:rPr>
        <w:t xml:space="preserve"> accompagnare </w:t>
      </w:r>
      <w:r w:rsidR="00A3035F" w:rsidRPr="00102754">
        <w:rPr>
          <w:rFonts w:cstheme="minorHAnsi"/>
          <w:i/>
        </w:rPr>
        <w:t>il percorso assembleare</w:t>
      </w:r>
      <w:r w:rsidR="00E3357D" w:rsidRPr="00102754">
        <w:rPr>
          <w:rFonts w:cstheme="minorHAnsi"/>
          <w:i/>
        </w:rPr>
        <w:t>,</w:t>
      </w:r>
      <w:r w:rsidR="00FF2964" w:rsidRPr="00102754">
        <w:rPr>
          <w:rFonts w:cstheme="minorHAnsi"/>
          <w:i/>
        </w:rPr>
        <w:t xml:space="preserve"> </w:t>
      </w:r>
      <w:r w:rsidR="00A3035F" w:rsidRPr="00102754">
        <w:rPr>
          <w:rFonts w:cstheme="minorHAnsi"/>
          <w:i/>
        </w:rPr>
        <w:t xml:space="preserve">perché esso sia vissuto come </w:t>
      </w:r>
      <w:r w:rsidR="00FF2964" w:rsidRPr="00102754">
        <w:rPr>
          <w:rFonts w:cstheme="minorHAnsi"/>
          <w:i/>
        </w:rPr>
        <w:t>tappa significativa della vita</w:t>
      </w:r>
      <w:r w:rsidR="00E3357D" w:rsidRPr="00102754">
        <w:rPr>
          <w:rFonts w:cstheme="minorHAnsi"/>
          <w:i/>
        </w:rPr>
        <w:t xml:space="preserve"> associativa. </w:t>
      </w:r>
      <w:r w:rsidR="00211837" w:rsidRPr="00102754">
        <w:rPr>
          <w:rFonts w:cstheme="minorHAnsi"/>
          <w:i/>
        </w:rPr>
        <w:t>Di seguito saranno indicati gli obiettivi, le tappe, i tempi, gli strumenti e il metodo per lavorare con il Consi</w:t>
      </w:r>
      <w:r w:rsidR="004B0EDD" w:rsidRPr="00102754">
        <w:rPr>
          <w:rFonts w:cstheme="minorHAnsi"/>
          <w:i/>
        </w:rPr>
        <w:t>g</w:t>
      </w:r>
      <w:r w:rsidR="00211837" w:rsidRPr="00102754">
        <w:rPr>
          <w:rFonts w:cstheme="minorHAnsi"/>
          <w:i/>
        </w:rPr>
        <w:t>lio parrocchiale</w:t>
      </w:r>
      <w:r w:rsidR="00A3035F" w:rsidRPr="00102754">
        <w:rPr>
          <w:rFonts w:cstheme="minorHAnsi"/>
          <w:i/>
        </w:rPr>
        <w:t xml:space="preserve"> </w:t>
      </w:r>
      <w:r w:rsidR="00211837" w:rsidRPr="00102754">
        <w:rPr>
          <w:rFonts w:cstheme="minorHAnsi"/>
          <w:i/>
        </w:rPr>
        <w:t>e nei gruppi</w:t>
      </w:r>
      <w:r w:rsidR="00A3035F" w:rsidRPr="00102754">
        <w:rPr>
          <w:rFonts w:cstheme="minorHAnsi"/>
          <w:i/>
        </w:rPr>
        <w:t>, e preparare l’assemblea nel rispetto delle norme e soprattutto nel discernimento comunitario sulle varie forme di responsabilità.</w:t>
      </w:r>
      <w:r w:rsidR="008D34C5" w:rsidRPr="00102754">
        <w:rPr>
          <w:rFonts w:cstheme="minorHAnsi"/>
          <w:i/>
        </w:rPr>
        <w:t xml:space="preserve"> </w:t>
      </w:r>
      <w:r w:rsidR="00637FFA" w:rsidRPr="00102754">
        <w:rPr>
          <w:rFonts w:cstheme="minorHAnsi"/>
          <w:i/>
        </w:rPr>
        <w:t>Il tempo delle assemblee parrocchiali, che si inserisce nell’ordinarietà del cammino dell’ultimo anno del triennio, diventa davvero tempo di grazia se curato con attenzione e passione. È un momento di rafforzamento dei legami associativi e tra le generazioni, ma anche di promozione dell’</w:t>
      </w:r>
      <w:proofErr w:type="spellStart"/>
      <w:r w:rsidR="00637FFA" w:rsidRPr="00102754">
        <w:rPr>
          <w:rFonts w:cstheme="minorHAnsi"/>
          <w:i/>
        </w:rPr>
        <w:t>Ac</w:t>
      </w:r>
      <w:proofErr w:type="spellEnd"/>
      <w:r w:rsidR="00637FFA" w:rsidRPr="00102754">
        <w:rPr>
          <w:rFonts w:cstheme="minorHAnsi"/>
          <w:i/>
        </w:rPr>
        <w:t xml:space="preserve"> dentro e fuori la comunità</w:t>
      </w:r>
      <w:r w:rsidR="007069A5" w:rsidRPr="00102754">
        <w:rPr>
          <w:rFonts w:cstheme="minorHAnsi"/>
          <w:i/>
        </w:rPr>
        <w:t xml:space="preserve">, </w:t>
      </w:r>
      <w:r w:rsidR="00637FFA" w:rsidRPr="00102754">
        <w:rPr>
          <w:rFonts w:cstheme="minorHAnsi"/>
          <w:i/>
        </w:rPr>
        <w:t>perché</w:t>
      </w:r>
      <w:r w:rsidR="006576A0" w:rsidRPr="00102754">
        <w:rPr>
          <w:rFonts w:cstheme="minorHAnsi"/>
          <w:i/>
        </w:rPr>
        <w:t xml:space="preserve"> attraverso </w:t>
      </w:r>
      <w:r w:rsidR="007069A5" w:rsidRPr="00102754">
        <w:rPr>
          <w:rFonts w:cstheme="minorHAnsi"/>
          <w:i/>
        </w:rPr>
        <w:t>la</w:t>
      </w:r>
      <w:r w:rsidR="006576A0" w:rsidRPr="00102754">
        <w:rPr>
          <w:rFonts w:cstheme="minorHAnsi"/>
          <w:i/>
        </w:rPr>
        <w:t xml:space="preserve"> sua</w:t>
      </w:r>
      <w:r w:rsidR="007069A5" w:rsidRPr="00102754">
        <w:rPr>
          <w:rFonts w:cstheme="minorHAnsi"/>
          <w:i/>
        </w:rPr>
        <w:t xml:space="preserve"> proposta bella</w:t>
      </w:r>
      <w:r w:rsidR="00E01FE9" w:rsidRPr="00102754">
        <w:rPr>
          <w:rFonts w:cstheme="minorHAnsi"/>
          <w:i/>
        </w:rPr>
        <w:t>,</w:t>
      </w:r>
      <w:r w:rsidR="006576A0" w:rsidRPr="00102754">
        <w:rPr>
          <w:rFonts w:cstheme="minorHAnsi"/>
          <w:i/>
        </w:rPr>
        <w:t xml:space="preserve"> possa arricchire </w:t>
      </w:r>
      <w:r w:rsidR="00C35897" w:rsidRPr="00102754">
        <w:rPr>
          <w:rFonts w:cstheme="minorHAnsi"/>
          <w:i/>
        </w:rPr>
        <w:t>la vita di chi la incontra.</w:t>
      </w:r>
      <w:r w:rsidR="00637FFA" w:rsidRPr="00102754">
        <w:rPr>
          <w:rFonts w:cstheme="minorHAnsi"/>
          <w:i/>
        </w:rPr>
        <w:t xml:space="preserve"> </w:t>
      </w:r>
    </w:p>
    <w:p w:rsidR="00C516CE" w:rsidRPr="00102754" w:rsidRDefault="00C516CE" w:rsidP="00C516CE">
      <w:pPr>
        <w:pStyle w:val="Corpotesto"/>
        <w:ind w:left="0" w:right="112"/>
        <w:jc w:val="both"/>
        <w:rPr>
          <w:rFonts w:asciiTheme="minorHAnsi" w:eastAsiaTheme="minorHAnsi" w:hAnsiTheme="minorHAnsi" w:cstheme="minorHAnsi"/>
          <w:sz w:val="22"/>
          <w:szCs w:val="22"/>
          <w:lang w:val="it-IT"/>
        </w:rPr>
      </w:pPr>
    </w:p>
    <w:p w:rsidR="00CA6D8C" w:rsidRPr="00102754" w:rsidRDefault="00197091" w:rsidP="00CA6D8C">
      <w:pPr>
        <w:pStyle w:val="Nessunaspaziatura"/>
        <w:rPr>
          <w:rFonts w:cstheme="minorHAnsi"/>
          <w:b/>
        </w:rPr>
      </w:pPr>
      <w:r w:rsidRPr="00102754">
        <w:rPr>
          <w:rFonts w:cstheme="minorHAnsi"/>
          <w:b/>
          <w:u w:val="single"/>
        </w:rPr>
        <w:t xml:space="preserve">Preparazione Percorso: </w:t>
      </w:r>
    </w:p>
    <w:p w:rsidR="00795E54" w:rsidRPr="00102754" w:rsidRDefault="00795E54" w:rsidP="00C516CE">
      <w:pPr>
        <w:pStyle w:val="Corpotesto"/>
        <w:ind w:left="0" w:right="112"/>
        <w:jc w:val="both"/>
        <w:rPr>
          <w:rFonts w:asciiTheme="minorHAnsi" w:hAnsiTheme="minorHAnsi" w:cstheme="minorHAnsi"/>
          <w:sz w:val="22"/>
          <w:szCs w:val="22"/>
        </w:rPr>
      </w:pPr>
      <w:r w:rsidRPr="00102754">
        <w:rPr>
          <w:rFonts w:asciiTheme="minorHAnsi" w:hAnsiTheme="minorHAnsi" w:cstheme="minorHAnsi"/>
          <w:sz w:val="22"/>
          <w:szCs w:val="22"/>
        </w:rPr>
        <w:t>“</w:t>
      </w:r>
      <w:proofErr w:type="gramStart"/>
      <w:r w:rsidRPr="00102754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legame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con la Chiesa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diocesana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vive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gio</w:t>
      </w:r>
      <w:r w:rsidR="00A13700" w:rsidRPr="00102754">
        <w:rPr>
          <w:rFonts w:asciiTheme="minorHAnsi" w:hAnsiTheme="minorHAnsi" w:cstheme="minorHAnsi"/>
          <w:sz w:val="22"/>
          <w:szCs w:val="22"/>
        </w:rPr>
        <w:t>rno</w:t>
      </w:r>
      <w:proofErr w:type="spellEnd"/>
      <w:r w:rsidR="00A13700" w:rsidRPr="00102754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="00A13700" w:rsidRPr="00102754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="00A13700"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3700" w:rsidRPr="00102754">
        <w:rPr>
          <w:rFonts w:asciiTheme="minorHAnsi" w:hAnsiTheme="minorHAnsi" w:cstheme="minorHAnsi"/>
          <w:sz w:val="22"/>
          <w:szCs w:val="22"/>
        </w:rPr>
        <w:t>nella</w:t>
      </w:r>
      <w:proofErr w:type="spellEnd"/>
      <w:r w:rsidR="00A13700"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3700" w:rsidRPr="00102754">
        <w:rPr>
          <w:rFonts w:asciiTheme="minorHAnsi" w:hAnsiTheme="minorHAnsi" w:cstheme="minorHAnsi"/>
          <w:sz w:val="22"/>
          <w:szCs w:val="22"/>
        </w:rPr>
        <w:t>parrocchia</w:t>
      </w:r>
      <w:proofErr w:type="spellEnd"/>
      <w:r w:rsidR="00A13700" w:rsidRPr="00102754">
        <w:rPr>
          <w:rFonts w:asciiTheme="minorHAnsi" w:hAnsiTheme="minorHAnsi" w:cstheme="minorHAnsi"/>
          <w:sz w:val="22"/>
          <w:szCs w:val="22"/>
        </w:rPr>
        <w:t>:</w:t>
      </w:r>
      <w:r w:rsidRPr="0010275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essa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l’Ac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sperimenta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concretezza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Chiesa da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amare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ogni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nella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sua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realtà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positiva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suoi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difetti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; da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accogliere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sostenere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; da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spingere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al largo e da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servire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umiltà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>” (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Progetto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formativo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Introduzione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>, n.5)</w:t>
      </w:r>
      <w:r w:rsidR="00A13700" w:rsidRPr="00102754">
        <w:rPr>
          <w:rFonts w:asciiTheme="minorHAnsi" w:hAnsiTheme="minorHAnsi" w:cstheme="minorHAnsi"/>
          <w:sz w:val="22"/>
          <w:szCs w:val="22"/>
        </w:rPr>
        <w:t>.</w:t>
      </w:r>
    </w:p>
    <w:p w:rsidR="00795E54" w:rsidRPr="00102754" w:rsidRDefault="00795E54" w:rsidP="00795E54">
      <w:pPr>
        <w:pStyle w:val="Corpotesto"/>
        <w:spacing w:before="11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20518F" w:rsidRPr="00102754" w:rsidRDefault="0020518F" w:rsidP="00D67CEE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>Il Presidente parrocchiale convoca nel mese di ottobre il Consiglio parrocchiale, allargato a tutti gli educatori dell’</w:t>
      </w:r>
      <w:proofErr w:type="spellStart"/>
      <w:r w:rsidRPr="00102754">
        <w:rPr>
          <w:rFonts w:cstheme="minorHAnsi"/>
        </w:rPr>
        <w:t>Acr</w:t>
      </w:r>
      <w:proofErr w:type="spellEnd"/>
      <w:r w:rsidRPr="00102754">
        <w:rPr>
          <w:rFonts w:cstheme="minorHAnsi"/>
        </w:rPr>
        <w:t xml:space="preserve">, </w:t>
      </w:r>
      <w:r w:rsidR="00F036C8" w:rsidRPr="00102754">
        <w:rPr>
          <w:rFonts w:cstheme="minorHAnsi"/>
        </w:rPr>
        <w:t>dei giovanissimi</w:t>
      </w:r>
      <w:r w:rsidR="003A70FF" w:rsidRPr="00102754">
        <w:rPr>
          <w:rFonts w:cstheme="minorHAnsi"/>
        </w:rPr>
        <w:t xml:space="preserve"> e dei giovani</w:t>
      </w:r>
      <w:r w:rsidR="00F036C8" w:rsidRPr="00102754">
        <w:rPr>
          <w:rFonts w:cstheme="minorHAnsi"/>
        </w:rPr>
        <w:t xml:space="preserve"> e a tutti </w:t>
      </w:r>
      <w:r w:rsidR="003A70FF" w:rsidRPr="00102754">
        <w:rPr>
          <w:rFonts w:cstheme="minorHAnsi"/>
        </w:rPr>
        <w:t xml:space="preserve">gli </w:t>
      </w:r>
      <w:r w:rsidRPr="00102754">
        <w:rPr>
          <w:rFonts w:cstheme="minorHAnsi"/>
        </w:rPr>
        <w:t xml:space="preserve">animatori </w:t>
      </w:r>
      <w:r w:rsidR="00F036C8" w:rsidRPr="00102754">
        <w:rPr>
          <w:rFonts w:cstheme="minorHAnsi"/>
        </w:rPr>
        <w:t>degli a</w:t>
      </w:r>
      <w:r w:rsidRPr="00102754">
        <w:rPr>
          <w:rFonts w:cstheme="minorHAnsi"/>
        </w:rPr>
        <w:t>dulti</w:t>
      </w:r>
      <w:r w:rsidR="00285EF3" w:rsidRPr="00102754">
        <w:rPr>
          <w:rFonts w:cstheme="minorHAnsi"/>
        </w:rPr>
        <w:t>. Il Consiglio è chiamato a</w:t>
      </w:r>
      <w:r w:rsidR="00D67CEE" w:rsidRPr="00102754">
        <w:rPr>
          <w:rFonts w:cstheme="minorHAnsi"/>
        </w:rPr>
        <w:t xml:space="preserve"> </w:t>
      </w:r>
      <w:r w:rsidR="00285EF3" w:rsidRPr="00102754">
        <w:rPr>
          <w:rFonts w:cstheme="minorHAnsi"/>
        </w:rPr>
        <w:t>preparare il percorso assembleare che</w:t>
      </w:r>
      <w:r w:rsidR="00001866" w:rsidRPr="00102754">
        <w:rPr>
          <w:rFonts w:cstheme="minorHAnsi"/>
        </w:rPr>
        <w:t xml:space="preserve"> sarà delineato nei tempi e nel numero di incontri che si riterranno utili, e</w:t>
      </w:r>
      <w:r w:rsidR="00285EF3" w:rsidRPr="00102754">
        <w:rPr>
          <w:rFonts w:cstheme="minorHAnsi"/>
        </w:rPr>
        <w:t xml:space="preserve"> </w:t>
      </w:r>
      <w:r w:rsidR="00001866" w:rsidRPr="00102754">
        <w:rPr>
          <w:rFonts w:cstheme="minorHAnsi"/>
        </w:rPr>
        <w:t xml:space="preserve">che </w:t>
      </w:r>
      <w:r w:rsidR="00285EF3" w:rsidRPr="00102754">
        <w:rPr>
          <w:rFonts w:cstheme="minorHAnsi"/>
        </w:rPr>
        <w:t>porterà l’associazione a vivere l’assemblea parrocchiale</w:t>
      </w:r>
      <w:r w:rsidR="00001866" w:rsidRPr="00102754">
        <w:rPr>
          <w:rFonts w:cstheme="minorHAnsi"/>
        </w:rPr>
        <w:t>, la cui data</w:t>
      </w:r>
      <w:r w:rsidR="00285EF3" w:rsidRPr="00102754">
        <w:rPr>
          <w:rFonts w:cstheme="minorHAnsi"/>
        </w:rPr>
        <w:t xml:space="preserve"> deve essere individuata e comunicata subito alla segreteria diocesana </w:t>
      </w:r>
      <w:r w:rsidR="00285EF3" w:rsidRPr="00102754">
        <w:rPr>
          <w:rFonts w:cstheme="minorHAnsi"/>
          <w:i/>
          <w:u w:val="single"/>
        </w:rPr>
        <w:t>(le Assemblee parrocchiali si devono svolgere dal 19 ottobre 2019 al 31 dicembre 2019).</w:t>
      </w:r>
    </w:p>
    <w:p w:rsidR="003A70FF" w:rsidRPr="00102754" w:rsidRDefault="003A70FF" w:rsidP="0020518F">
      <w:pPr>
        <w:pStyle w:val="Nessunaspaziatura"/>
        <w:jc w:val="both"/>
        <w:rPr>
          <w:rFonts w:cstheme="minorHAnsi"/>
        </w:rPr>
      </w:pPr>
    </w:p>
    <w:p w:rsidR="0020518F" w:rsidRPr="00102754" w:rsidRDefault="0020518F" w:rsidP="0020518F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Il </w:t>
      </w:r>
      <w:r w:rsidR="00285EF3" w:rsidRPr="00102754">
        <w:rPr>
          <w:rFonts w:cstheme="minorHAnsi"/>
        </w:rPr>
        <w:t>percorso assembleare</w:t>
      </w:r>
      <w:r w:rsidRPr="00102754">
        <w:rPr>
          <w:rFonts w:cstheme="minorHAnsi"/>
        </w:rPr>
        <w:t xml:space="preserve"> parrocchiale</w:t>
      </w:r>
      <w:r w:rsidR="0061359B" w:rsidRPr="00102754">
        <w:rPr>
          <w:rFonts w:cstheme="minorHAnsi"/>
        </w:rPr>
        <w:t xml:space="preserve"> avrà </w:t>
      </w:r>
      <w:r w:rsidRPr="00102754">
        <w:rPr>
          <w:rFonts w:cstheme="minorHAnsi"/>
        </w:rPr>
        <w:t>i seguenti obiettivi:</w:t>
      </w:r>
    </w:p>
    <w:p w:rsidR="00C338A3" w:rsidRPr="00102754" w:rsidRDefault="00F036C8" w:rsidP="00285EF3">
      <w:pPr>
        <w:pStyle w:val="Nessunaspaziatura"/>
        <w:numPr>
          <w:ilvl w:val="0"/>
          <w:numId w:val="14"/>
        </w:numPr>
        <w:jc w:val="both"/>
        <w:rPr>
          <w:rFonts w:cstheme="minorHAnsi"/>
        </w:rPr>
      </w:pPr>
      <w:proofErr w:type="gramStart"/>
      <w:r w:rsidRPr="00102754">
        <w:rPr>
          <w:rFonts w:cstheme="minorHAnsi"/>
        </w:rPr>
        <w:t>i</w:t>
      </w:r>
      <w:r w:rsidR="0020518F" w:rsidRPr="00102754">
        <w:rPr>
          <w:rFonts w:cstheme="minorHAnsi"/>
        </w:rPr>
        <w:t>nforma</w:t>
      </w:r>
      <w:r w:rsidR="003A70FF" w:rsidRPr="00102754">
        <w:rPr>
          <w:rFonts w:cstheme="minorHAnsi"/>
        </w:rPr>
        <w:t>re</w:t>
      </w:r>
      <w:proofErr w:type="gramEnd"/>
      <w:r w:rsidR="0020518F" w:rsidRPr="00102754">
        <w:rPr>
          <w:rFonts w:cstheme="minorHAnsi"/>
        </w:rPr>
        <w:t xml:space="preserve"> </w:t>
      </w:r>
      <w:r w:rsidR="003A70FF" w:rsidRPr="00102754">
        <w:rPr>
          <w:rFonts w:cstheme="minorHAnsi"/>
        </w:rPr>
        <w:t>–</w:t>
      </w:r>
      <w:r w:rsidR="0020518F" w:rsidRPr="00102754">
        <w:rPr>
          <w:rFonts w:cstheme="minorHAnsi"/>
        </w:rPr>
        <w:t xml:space="preserve"> forma</w:t>
      </w:r>
      <w:r w:rsidR="00285EF3" w:rsidRPr="00102754">
        <w:rPr>
          <w:rFonts w:cstheme="minorHAnsi"/>
        </w:rPr>
        <w:t>re</w:t>
      </w:r>
      <w:r w:rsidR="0020518F" w:rsidRPr="00102754">
        <w:rPr>
          <w:rFonts w:cstheme="minorHAnsi"/>
        </w:rPr>
        <w:t xml:space="preserve"> sul significato dell’assembl</w:t>
      </w:r>
      <w:r w:rsidR="00A13700" w:rsidRPr="00102754">
        <w:rPr>
          <w:rFonts w:cstheme="minorHAnsi"/>
        </w:rPr>
        <w:t>ea, sui tempi e sulle modalità;</w:t>
      </w:r>
    </w:p>
    <w:p w:rsidR="00A13700" w:rsidRPr="00102754" w:rsidRDefault="007C71A9" w:rsidP="00A13700">
      <w:pPr>
        <w:pStyle w:val="Nessunaspaziatura"/>
        <w:numPr>
          <w:ilvl w:val="0"/>
          <w:numId w:val="14"/>
        </w:numPr>
        <w:jc w:val="both"/>
        <w:rPr>
          <w:rFonts w:cstheme="minorHAnsi"/>
        </w:rPr>
      </w:pPr>
      <w:proofErr w:type="gramStart"/>
      <w:r w:rsidRPr="00102754">
        <w:rPr>
          <w:rFonts w:cstheme="minorHAnsi"/>
        </w:rPr>
        <w:t>verificare</w:t>
      </w:r>
      <w:proofErr w:type="gramEnd"/>
      <w:r w:rsidRPr="00102754">
        <w:rPr>
          <w:rFonts w:cstheme="minorHAnsi"/>
        </w:rPr>
        <w:t xml:space="preserve"> il cammino fatto nel triennio evidenziando i punti di forza e di debolezza</w:t>
      </w:r>
      <w:r w:rsidR="00011E99" w:rsidRPr="00102754">
        <w:rPr>
          <w:rFonts w:cstheme="minorHAnsi"/>
        </w:rPr>
        <w:t xml:space="preserve"> </w:t>
      </w:r>
      <w:r w:rsidRPr="00102754">
        <w:rPr>
          <w:rFonts w:cstheme="minorHAnsi"/>
        </w:rPr>
        <w:t xml:space="preserve">circa:         </w:t>
      </w:r>
    </w:p>
    <w:p w:rsidR="007C71A9" w:rsidRPr="00102754" w:rsidRDefault="007C71A9" w:rsidP="00A13700">
      <w:pPr>
        <w:pStyle w:val="Nessunaspaziatura"/>
        <w:numPr>
          <w:ilvl w:val="0"/>
          <w:numId w:val="15"/>
        </w:numPr>
        <w:ind w:left="1134" w:firstLine="0"/>
        <w:jc w:val="both"/>
        <w:rPr>
          <w:rFonts w:cstheme="minorHAnsi"/>
        </w:rPr>
      </w:pPr>
      <w:proofErr w:type="gramStart"/>
      <w:r w:rsidRPr="00102754">
        <w:rPr>
          <w:rFonts w:cstheme="minorHAnsi"/>
        </w:rPr>
        <w:t>le</w:t>
      </w:r>
      <w:proofErr w:type="gramEnd"/>
      <w:r w:rsidRPr="00102754">
        <w:rPr>
          <w:rFonts w:cstheme="minorHAnsi"/>
        </w:rPr>
        <w:t xml:space="preserve"> scelte fatte;</w:t>
      </w:r>
    </w:p>
    <w:p w:rsidR="007C71A9" w:rsidRPr="00102754" w:rsidRDefault="007C71A9" w:rsidP="00A13700">
      <w:pPr>
        <w:pStyle w:val="Nessunaspaziatura"/>
        <w:numPr>
          <w:ilvl w:val="0"/>
          <w:numId w:val="15"/>
        </w:numPr>
        <w:ind w:left="1134" w:firstLine="0"/>
        <w:rPr>
          <w:rFonts w:cstheme="minorHAnsi"/>
        </w:rPr>
      </w:pPr>
      <w:proofErr w:type="gramStart"/>
      <w:r w:rsidRPr="00102754">
        <w:rPr>
          <w:rFonts w:cstheme="minorHAnsi"/>
        </w:rPr>
        <w:t>il</w:t>
      </w:r>
      <w:proofErr w:type="gramEnd"/>
      <w:r w:rsidRPr="00102754">
        <w:rPr>
          <w:rFonts w:cstheme="minorHAnsi"/>
        </w:rPr>
        <w:t xml:space="preserve"> percorso formativo dei responsabili associativi ed educativi e dei gruppi;</w:t>
      </w:r>
    </w:p>
    <w:p w:rsidR="007C71A9" w:rsidRPr="00102754" w:rsidRDefault="007C71A9" w:rsidP="00A13700">
      <w:pPr>
        <w:pStyle w:val="Nessunaspaziatura"/>
        <w:numPr>
          <w:ilvl w:val="0"/>
          <w:numId w:val="15"/>
        </w:numPr>
        <w:ind w:left="1134" w:firstLine="0"/>
        <w:rPr>
          <w:rFonts w:cstheme="minorHAnsi"/>
        </w:rPr>
      </w:pPr>
      <w:proofErr w:type="gramStart"/>
      <w:r w:rsidRPr="00102754">
        <w:rPr>
          <w:rFonts w:cstheme="minorHAnsi"/>
        </w:rPr>
        <w:t>le</w:t>
      </w:r>
      <w:proofErr w:type="gramEnd"/>
      <w:r w:rsidRPr="00102754">
        <w:rPr>
          <w:rFonts w:cstheme="minorHAnsi"/>
        </w:rPr>
        <w:t xml:space="preserve"> relazioni all’interno dei gruppi, tra i vari gruppi e con l’intera comunità;</w:t>
      </w:r>
    </w:p>
    <w:p w:rsidR="007C71A9" w:rsidRPr="00102754" w:rsidRDefault="007C71A9" w:rsidP="00A13700">
      <w:pPr>
        <w:pStyle w:val="Nessunaspaziatura"/>
        <w:numPr>
          <w:ilvl w:val="0"/>
          <w:numId w:val="15"/>
        </w:numPr>
        <w:ind w:left="1134" w:firstLine="0"/>
        <w:rPr>
          <w:rFonts w:cstheme="minorHAnsi"/>
        </w:rPr>
      </w:pPr>
      <w:r w:rsidRPr="00102754">
        <w:rPr>
          <w:rFonts w:cstheme="minorHAnsi"/>
        </w:rPr>
        <w:t>l’Adesione;</w:t>
      </w:r>
    </w:p>
    <w:p w:rsidR="007C71A9" w:rsidRPr="00102754" w:rsidRDefault="007C71A9" w:rsidP="00A13700">
      <w:pPr>
        <w:pStyle w:val="Nessunaspaziatura"/>
        <w:numPr>
          <w:ilvl w:val="0"/>
          <w:numId w:val="15"/>
        </w:numPr>
        <w:ind w:left="1134" w:firstLine="0"/>
        <w:rPr>
          <w:rFonts w:cstheme="minorHAnsi"/>
        </w:rPr>
      </w:pPr>
      <w:proofErr w:type="gramStart"/>
      <w:r w:rsidRPr="00102754">
        <w:rPr>
          <w:rFonts w:cstheme="minorHAnsi"/>
        </w:rPr>
        <w:t>la</w:t>
      </w:r>
      <w:proofErr w:type="gramEnd"/>
      <w:r w:rsidRPr="00102754">
        <w:rPr>
          <w:rFonts w:cstheme="minorHAnsi"/>
        </w:rPr>
        <w:t xml:space="preserve"> partecipazione alla vita della parrocchia;</w:t>
      </w:r>
    </w:p>
    <w:p w:rsidR="007C71A9" w:rsidRPr="00102754" w:rsidRDefault="007C71A9" w:rsidP="00A13700">
      <w:pPr>
        <w:pStyle w:val="Nessunaspaziatura"/>
        <w:numPr>
          <w:ilvl w:val="0"/>
          <w:numId w:val="15"/>
        </w:numPr>
        <w:ind w:left="1134" w:firstLine="0"/>
        <w:rPr>
          <w:rFonts w:cstheme="minorHAnsi"/>
        </w:rPr>
      </w:pPr>
      <w:proofErr w:type="gramStart"/>
      <w:r w:rsidRPr="00102754">
        <w:rPr>
          <w:rFonts w:cstheme="minorHAnsi"/>
        </w:rPr>
        <w:t>la</w:t>
      </w:r>
      <w:proofErr w:type="gramEnd"/>
      <w:r w:rsidRPr="00102754">
        <w:rPr>
          <w:rFonts w:cstheme="minorHAnsi"/>
        </w:rPr>
        <w:t xml:space="preserve"> partecipazione alla proposte ed iniziati</w:t>
      </w:r>
      <w:r w:rsidR="00A13700" w:rsidRPr="00102754">
        <w:rPr>
          <w:rFonts w:cstheme="minorHAnsi"/>
        </w:rPr>
        <w:t>ve associative a cura del Consiglio</w:t>
      </w:r>
      <w:r w:rsidRPr="00102754">
        <w:rPr>
          <w:rFonts w:cstheme="minorHAnsi"/>
        </w:rPr>
        <w:t xml:space="preserve"> diocesano; </w:t>
      </w:r>
    </w:p>
    <w:p w:rsidR="007C71A9" w:rsidRPr="00102754" w:rsidRDefault="007C71A9" w:rsidP="00A13700">
      <w:pPr>
        <w:pStyle w:val="Nessunaspaziatura"/>
        <w:numPr>
          <w:ilvl w:val="0"/>
          <w:numId w:val="15"/>
        </w:numPr>
        <w:ind w:left="1134" w:firstLine="0"/>
        <w:rPr>
          <w:rFonts w:cstheme="minorHAnsi"/>
        </w:rPr>
      </w:pPr>
      <w:proofErr w:type="gramStart"/>
      <w:r w:rsidRPr="00102754">
        <w:rPr>
          <w:rFonts w:cstheme="minorHAnsi"/>
        </w:rPr>
        <w:t>i</w:t>
      </w:r>
      <w:proofErr w:type="gramEnd"/>
      <w:r w:rsidRPr="00102754">
        <w:rPr>
          <w:rFonts w:cstheme="minorHAnsi"/>
        </w:rPr>
        <w:t xml:space="preserve"> rapporti con il territorio.</w:t>
      </w:r>
    </w:p>
    <w:p w:rsidR="00F26496" w:rsidRPr="00102754" w:rsidRDefault="00F26496" w:rsidP="00E85C6F">
      <w:pPr>
        <w:pStyle w:val="Nessunaspaziatura"/>
        <w:numPr>
          <w:ilvl w:val="0"/>
          <w:numId w:val="19"/>
        </w:numPr>
        <w:ind w:left="993" w:hanging="284"/>
        <w:rPr>
          <w:rFonts w:cstheme="minorHAnsi"/>
        </w:rPr>
      </w:pPr>
      <w:proofErr w:type="gramStart"/>
      <w:r w:rsidRPr="00102754">
        <w:rPr>
          <w:rFonts w:cstheme="minorHAnsi"/>
        </w:rPr>
        <w:t>pensare  e</w:t>
      </w:r>
      <w:proofErr w:type="gramEnd"/>
      <w:r w:rsidRPr="00102754">
        <w:rPr>
          <w:rFonts w:cstheme="minorHAnsi"/>
        </w:rPr>
        <w:t xml:space="preserve"> programmare nuove proposte e prospettive future</w:t>
      </w:r>
      <w:r w:rsidR="00531106" w:rsidRPr="00102754">
        <w:rPr>
          <w:rFonts w:cstheme="minorHAnsi"/>
        </w:rPr>
        <w:t xml:space="preserve"> di impegno.</w:t>
      </w:r>
    </w:p>
    <w:p w:rsidR="00F26496" w:rsidRPr="00102754" w:rsidRDefault="00F26496" w:rsidP="00F26496">
      <w:pPr>
        <w:pStyle w:val="Nessunaspaziatura"/>
        <w:rPr>
          <w:rFonts w:cstheme="minorHAnsi"/>
        </w:rPr>
      </w:pPr>
    </w:p>
    <w:p w:rsidR="007C71A9" w:rsidRPr="00102754" w:rsidRDefault="007C71A9" w:rsidP="00F26496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La verifica </w:t>
      </w:r>
      <w:r w:rsidR="00F26496" w:rsidRPr="00102754">
        <w:rPr>
          <w:rFonts w:cstheme="minorHAnsi"/>
        </w:rPr>
        <w:t xml:space="preserve">e la programmazione </w:t>
      </w:r>
      <w:r w:rsidRPr="00102754">
        <w:rPr>
          <w:rFonts w:cstheme="minorHAnsi"/>
        </w:rPr>
        <w:t>sar</w:t>
      </w:r>
      <w:r w:rsidR="00F26496" w:rsidRPr="00102754">
        <w:rPr>
          <w:rFonts w:cstheme="minorHAnsi"/>
        </w:rPr>
        <w:t>anno</w:t>
      </w:r>
      <w:r w:rsidRPr="00102754">
        <w:rPr>
          <w:rFonts w:cstheme="minorHAnsi"/>
        </w:rPr>
        <w:t xml:space="preserve"> util</w:t>
      </w:r>
      <w:r w:rsidR="00F26496" w:rsidRPr="00102754">
        <w:rPr>
          <w:rFonts w:cstheme="minorHAnsi"/>
        </w:rPr>
        <w:t>i</w:t>
      </w:r>
      <w:r w:rsidRPr="00102754">
        <w:rPr>
          <w:rFonts w:cstheme="minorHAnsi"/>
        </w:rPr>
        <w:t xml:space="preserve"> al presidente per delineare la relazione finale che sarà presentata all’assemblea elettiva</w:t>
      </w:r>
      <w:r w:rsidR="00531106" w:rsidRPr="00102754">
        <w:rPr>
          <w:rFonts w:cstheme="minorHAnsi"/>
        </w:rPr>
        <w:t xml:space="preserve">. </w:t>
      </w:r>
    </w:p>
    <w:p w:rsidR="007C71A9" w:rsidRPr="00102754" w:rsidRDefault="00531106" w:rsidP="007C71A9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>A tal fine sarà opportuno utilizzare la t</w:t>
      </w:r>
      <w:r w:rsidR="00A13700" w:rsidRPr="00102754">
        <w:rPr>
          <w:rFonts w:cstheme="minorHAnsi"/>
        </w:rPr>
        <w:t>raccia di lavoro predisposta dal Consiglio nazionale</w:t>
      </w:r>
      <w:r w:rsidR="00472946" w:rsidRPr="00102754">
        <w:rPr>
          <w:rFonts w:cstheme="minorHAnsi"/>
        </w:rPr>
        <w:t xml:space="preserve"> </w:t>
      </w:r>
      <w:r w:rsidR="00472946" w:rsidRPr="00102754">
        <w:rPr>
          <w:rFonts w:cstheme="minorHAnsi"/>
          <w:b/>
        </w:rPr>
        <w:t>“Ho un popolo numeroso”</w:t>
      </w:r>
      <w:r w:rsidR="00A13700" w:rsidRPr="00102754">
        <w:rPr>
          <w:rFonts w:cstheme="minorHAnsi"/>
        </w:rPr>
        <w:t xml:space="preserve"> (che sarà inviata per e-mail e pubblicata sul sito diocesano);</w:t>
      </w:r>
    </w:p>
    <w:p w:rsidR="0061359B" w:rsidRPr="00102754" w:rsidRDefault="0061359B" w:rsidP="0061359B">
      <w:pPr>
        <w:pStyle w:val="Nessunaspaziatura"/>
        <w:jc w:val="both"/>
        <w:rPr>
          <w:rFonts w:cstheme="minorHAnsi"/>
        </w:rPr>
      </w:pPr>
    </w:p>
    <w:p w:rsidR="0061359B" w:rsidRPr="00102754" w:rsidRDefault="0061359B" w:rsidP="0061359B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Inoltre il consiglio dovrà preparare i momenti e i materiali per lo svolgimento dell’assemblea parrocchiale: </w:t>
      </w:r>
    </w:p>
    <w:p w:rsidR="00197091" w:rsidRPr="00102754" w:rsidRDefault="0061359B" w:rsidP="0061359B">
      <w:pPr>
        <w:pStyle w:val="Nessunaspaziatura"/>
        <w:numPr>
          <w:ilvl w:val="0"/>
          <w:numId w:val="16"/>
        </w:numPr>
        <w:jc w:val="both"/>
        <w:rPr>
          <w:rFonts w:cstheme="minorHAnsi"/>
        </w:rPr>
      </w:pPr>
      <w:proofErr w:type="gramStart"/>
      <w:r w:rsidRPr="00102754">
        <w:rPr>
          <w:rFonts w:cstheme="minorHAnsi"/>
        </w:rPr>
        <w:t>la</w:t>
      </w:r>
      <w:proofErr w:type="gramEnd"/>
      <w:r w:rsidRPr="00102754">
        <w:rPr>
          <w:rFonts w:cstheme="minorHAnsi"/>
        </w:rPr>
        <w:t xml:space="preserve"> preghiera guidata dall’assistente;</w:t>
      </w:r>
    </w:p>
    <w:p w:rsidR="0061359B" w:rsidRPr="00102754" w:rsidRDefault="0061359B" w:rsidP="0061359B">
      <w:pPr>
        <w:pStyle w:val="Nessunaspaziatura"/>
        <w:numPr>
          <w:ilvl w:val="0"/>
          <w:numId w:val="16"/>
        </w:numPr>
        <w:jc w:val="both"/>
        <w:rPr>
          <w:rFonts w:cstheme="minorHAnsi"/>
        </w:rPr>
      </w:pPr>
      <w:proofErr w:type="gramStart"/>
      <w:r w:rsidRPr="00102754">
        <w:rPr>
          <w:rFonts w:cstheme="minorHAnsi"/>
        </w:rPr>
        <w:t>l’elezione</w:t>
      </w:r>
      <w:proofErr w:type="gramEnd"/>
      <w:r w:rsidRPr="00102754">
        <w:rPr>
          <w:rFonts w:cstheme="minorHAnsi"/>
        </w:rPr>
        <w:t xml:space="preserve"> del Consiglio (elenchi degli aderenti che hanno diritto al voto, schede per l’elezione del consiglio, gli inviti per i soci, una locandina per coinvolgere la comunità, allestimento della sala, preparazione di un momento di festa, coinvolgimento dei giovanissimi e dall’</w:t>
      </w:r>
      <w:proofErr w:type="spellStart"/>
      <w:r w:rsidRPr="00102754">
        <w:rPr>
          <w:rFonts w:cstheme="minorHAnsi"/>
        </w:rPr>
        <w:t>Acr</w:t>
      </w:r>
      <w:proofErr w:type="spellEnd"/>
      <w:r w:rsidRPr="00102754">
        <w:rPr>
          <w:rFonts w:cstheme="minorHAnsi"/>
        </w:rPr>
        <w:t xml:space="preserve"> ed altro).</w:t>
      </w:r>
    </w:p>
    <w:p w:rsidR="00197091" w:rsidRPr="00102754" w:rsidRDefault="00197091" w:rsidP="004B0EDD">
      <w:pPr>
        <w:pStyle w:val="Nessunaspaziatura"/>
        <w:rPr>
          <w:rFonts w:cstheme="minorHAnsi"/>
          <w:u w:val="single"/>
        </w:rPr>
      </w:pPr>
    </w:p>
    <w:p w:rsidR="00CB20D6" w:rsidRPr="00102754" w:rsidRDefault="00CB20D6" w:rsidP="00CB20D6">
      <w:pPr>
        <w:pStyle w:val="Corpotesto"/>
        <w:ind w:left="0" w:right="11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02754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sarà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accompagnato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da un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membro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delegato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dalla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Presidenza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diocesana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angelo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custode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5A0B21" w:rsidRPr="00102754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="005A0B21"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0B21" w:rsidRPr="00102754">
        <w:rPr>
          <w:rFonts w:asciiTheme="minorHAnsi" w:hAnsiTheme="minorHAnsi" w:cstheme="minorHAnsi"/>
          <w:sz w:val="22"/>
          <w:szCs w:val="22"/>
        </w:rPr>
        <w:t>sarà</w:t>
      </w:r>
      <w:proofErr w:type="spellEnd"/>
      <w:r w:rsidR="005A0B21"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0B21" w:rsidRPr="00102754">
        <w:rPr>
          <w:rFonts w:asciiTheme="minorHAnsi" w:hAnsiTheme="minorHAnsi" w:cstheme="minorHAnsi"/>
          <w:sz w:val="22"/>
          <w:szCs w:val="22"/>
        </w:rPr>
        <w:t>presente</w:t>
      </w:r>
      <w:proofErr w:type="spellEnd"/>
      <w:r w:rsidR="005A0B21" w:rsidRPr="00102754">
        <w:rPr>
          <w:rFonts w:asciiTheme="minorHAnsi" w:hAnsiTheme="minorHAnsi" w:cstheme="minorHAnsi"/>
          <w:sz w:val="22"/>
          <w:szCs w:val="22"/>
        </w:rPr>
        <w:t xml:space="preserve"> al primo </w:t>
      </w:r>
      <w:proofErr w:type="spellStart"/>
      <w:r w:rsidR="005A0B21" w:rsidRPr="00102754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="005A0B21" w:rsidRPr="00102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0B21" w:rsidRPr="00102754">
        <w:rPr>
          <w:rFonts w:asciiTheme="minorHAnsi" w:hAnsiTheme="minorHAnsi" w:cstheme="minorHAnsi"/>
          <w:sz w:val="22"/>
          <w:szCs w:val="22"/>
        </w:rPr>
        <w:t>all’assemblea</w:t>
      </w:r>
      <w:proofErr w:type="spellEnd"/>
      <w:r w:rsidR="005A0B21" w:rsidRPr="00102754">
        <w:rPr>
          <w:rFonts w:asciiTheme="minorHAnsi" w:hAnsiTheme="minorHAnsi" w:cstheme="minorHAnsi"/>
          <w:sz w:val="22"/>
          <w:szCs w:val="22"/>
        </w:rPr>
        <w:t xml:space="preserve">, e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durante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primi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consigli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parrocchiali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, in cui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votano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, secondo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quanto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disposto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dall’atto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normativo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presidente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parrocchiale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segretario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l’amministratore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>,</w:t>
      </w:r>
      <w:r w:rsidR="005A0B21"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responsabili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settore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102754">
        <w:rPr>
          <w:rFonts w:asciiTheme="minorHAnsi" w:hAnsiTheme="minorHAnsi" w:cstheme="minorHAnsi"/>
          <w:sz w:val="22"/>
          <w:szCs w:val="22"/>
        </w:rPr>
        <w:t>articolazione</w:t>
      </w:r>
      <w:proofErr w:type="spellEnd"/>
      <w:r w:rsidRPr="00102754">
        <w:rPr>
          <w:rFonts w:asciiTheme="minorHAnsi" w:hAnsiTheme="minorHAnsi" w:cstheme="minorHAnsi"/>
          <w:sz w:val="22"/>
          <w:szCs w:val="22"/>
        </w:rPr>
        <w:t>.</w:t>
      </w:r>
    </w:p>
    <w:p w:rsidR="00CB20D6" w:rsidRPr="00102754" w:rsidRDefault="00CB20D6" w:rsidP="004B0EDD">
      <w:pPr>
        <w:pStyle w:val="Nessunaspaziatura"/>
        <w:rPr>
          <w:rFonts w:cstheme="minorHAnsi"/>
          <w:u w:val="single"/>
        </w:rPr>
      </w:pPr>
    </w:p>
    <w:p w:rsidR="004B0EDD" w:rsidRPr="00102754" w:rsidRDefault="004B0EDD" w:rsidP="004B0EDD">
      <w:pPr>
        <w:pStyle w:val="Nessunaspaziatura"/>
        <w:rPr>
          <w:rFonts w:cstheme="minorHAnsi"/>
          <w:u w:val="single"/>
        </w:rPr>
      </w:pPr>
      <w:r w:rsidRPr="00102754">
        <w:rPr>
          <w:rFonts w:cstheme="minorHAnsi"/>
          <w:u w:val="single"/>
        </w:rPr>
        <w:lastRenderedPageBreak/>
        <w:t>Temi e proposte che possono caratterizzare il percorso</w:t>
      </w:r>
      <w:r w:rsidR="00197091" w:rsidRPr="00102754">
        <w:rPr>
          <w:rFonts w:cstheme="minorHAnsi"/>
          <w:u w:val="single"/>
        </w:rPr>
        <w:t xml:space="preserve"> e la stessa Assemblea</w:t>
      </w:r>
    </w:p>
    <w:p w:rsidR="00197091" w:rsidRPr="00102754" w:rsidRDefault="00197091" w:rsidP="004B0EDD">
      <w:pPr>
        <w:pStyle w:val="Nessunaspaziatura"/>
        <w:rPr>
          <w:rFonts w:cstheme="minorHAnsi"/>
          <w:i/>
        </w:rPr>
      </w:pPr>
    </w:p>
    <w:p w:rsidR="004B0EDD" w:rsidRPr="00102754" w:rsidRDefault="004B0EDD" w:rsidP="004B0EDD">
      <w:pPr>
        <w:pStyle w:val="Nessunaspaziatura"/>
        <w:rPr>
          <w:rFonts w:cstheme="minorHAnsi"/>
          <w:i/>
        </w:rPr>
      </w:pPr>
      <w:r w:rsidRPr="00102754">
        <w:rPr>
          <w:rFonts w:cstheme="minorHAnsi"/>
          <w:i/>
        </w:rPr>
        <w:t>Temi</w:t>
      </w:r>
    </w:p>
    <w:p w:rsidR="004B0EDD" w:rsidRPr="00102754" w:rsidRDefault="004B0EDD" w:rsidP="004B0EDD">
      <w:pPr>
        <w:pStyle w:val="Nessunaspaziatura"/>
        <w:numPr>
          <w:ilvl w:val="0"/>
          <w:numId w:val="12"/>
        </w:numPr>
        <w:rPr>
          <w:rFonts w:cstheme="minorHAnsi"/>
        </w:rPr>
      </w:pPr>
      <w:r w:rsidRPr="00102754">
        <w:rPr>
          <w:rFonts w:cstheme="minorHAnsi"/>
        </w:rPr>
        <w:t xml:space="preserve">Identità </w:t>
      </w:r>
      <w:r w:rsidR="00197091" w:rsidRPr="00102754">
        <w:rPr>
          <w:rFonts w:cstheme="minorHAnsi"/>
        </w:rPr>
        <w:t xml:space="preserve">e storia </w:t>
      </w:r>
      <w:r w:rsidRPr="00102754">
        <w:rPr>
          <w:rFonts w:cstheme="minorHAnsi"/>
        </w:rPr>
        <w:t>associativa</w:t>
      </w:r>
      <w:r w:rsidR="00197091" w:rsidRPr="00102754">
        <w:rPr>
          <w:rFonts w:cstheme="minorHAnsi"/>
        </w:rPr>
        <w:t xml:space="preserve"> a partire da quella della propria parrocchia (volti, scelte, percorsi)</w:t>
      </w:r>
      <w:r w:rsidRPr="00102754">
        <w:rPr>
          <w:rFonts w:cstheme="minorHAnsi"/>
        </w:rPr>
        <w:t>;</w:t>
      </w:r>
    </w:p>
    <w:p w:rsidR="004B0EDD" w:rsidRPr="00102754" w:rsidRDefault="004B0EDD" w:rsidP="004B0EDD">
      <w:pPr>
        <w:pStyle w:val="Nessunaspaziatura"/>
        <w:numPr>
          <w:ilvl w:val="0"/>
          <w:numId w:val="12"/>
        </w:numPr>
        <w:rPr>
          <w:rFonts w:cstheme="minorHAnsi"/>
        </w:rPr>
      </w:pPr>
      <w:r w:rsidRPr="00102754">
        <w:rPr>
          <w:rFonts w:cstheme="minorHAnsi"/>
        </w:rPr>
        <w:t xml:space="preserve">Vocazione laicale; </w:t>
      </w:r>
    </w:p>
    <w:p w:rsidR="004B0EDD" w:rsidRPr="00102754" w:rsidRDefault="004B0EDD" w:rsidP="004B0EDD">
      <w:pPr>
        <w:pStyle w:val="Nessunaspaziatura"/>
        <w:numPr>
          <w:ilvl w:val="0"/>
          <w:numId w:val="12"/>
        </w:numPr>
        <w:rPr>
          <w:rFonts w:cstheme="minorHAnsi"/>
        </w:rPr>
      </w:pPr>
      <w:r w:rsidRPr="00102754">
        <w:rPr>
          <w:rFonts w:cstheme="minorHAnsi"/>
        </w:rPr>
        <w:t xml:space="preserve">La responsabilità educativa </w:t>
      </w:r>
      <w:r w:rsidR="00197091" w:rsidRPr="00102754">
        <w:rPr>
          <w:rFonts w:cstheme="minorHAnsi"/>
        </w:rPr>
        <w:t>e la responsabilità associativa;</w:t>
      </w:r>
    </w:p>
    <w:p w:rsidR="00197091" w:rsidRPr="00102754" w:rsidRDefault="00197091" w:rsidP="004B0EDD">
      <w:pPr>
        <w:pStyle w:val="Nessunaspaziatura"/>
        <w:numPr>
          <w:ilvl w:val="0"/>
          <w:numId w:val="12"/>
        </w:numPr>
        <w:rPr>
          <w:rFonts w:cstheme="minorHAnsi"/>
        </w:rPr>
      </w:pPr>
      <w:r w:rsidRPr="00102754">
        <w:rPr>
          <w:rFonts w:cstheme="minorHAnsi"/>
        </w:rPr>
        <w:t>Le scelte dell’AC;</w:t>
      </w:r>
    </w:p>
    <w:p w:rsidR="00197091" w:rsidRPr="00102754" w:rsidRDefault="00197091" w:rsidP="004B0EDD">
      <w:pPr>
        <w:pStyle w:val="Nessunaspaziatura"/>
        <w:numPr>
          <w:ilvl w:val="0"/>
          <w:numId w:val="12"/>
        </w:numPr>
        <w:rPr>
          <w:rFonts w:cstheme="minorHAnsi"/>
        </w:rPr>
      </w:pPr>
      <w:r w:rsidRPr="00102754">
        <w:rPr>
          <w:rFonts w:cstheme="minorHAnsi"/>
        </w:rPr>
        <w:t>Le vie del Magistero di Papa Francesco: sinodalità, fraternità, popolarità.</w:t>
      </w:r>
    </w:p>
    <w:p w:rsidR="00197091" w:rsidRPr="00102754" w:rsidRDefault="00197091" w:rsidP="00197091">
      <w:pPr>
        <w:pStyle w:val="Nessunaspaziatura"/>
        <w:ind w:left="360"/>
        <w:rPr>
          <w:rFonts w:cstheme="minorHAnsi"/>
        </w:rPr>
      </w:pPr>
    </w:p>
    <w:p w:rsidR="004B0EDD" w:rsidRPr="00102754" w:rsidRDefault="004B0EDD" w:rsidP="00197091">
      <w:pPr>
        <w:pStyle w:val="Nessunaspaziatura"/>
        <w:jc w:val="both"/>
        <w:rPr>
          <w:rFonts w:cstheme="minorHAnsi"/>
          <w:i/>
        </w:rPr>
      </w:pPr>
      <w:r w:rsidRPr="00102754">
        <w:rPr>
          <w:rFonts w:cstheme="minorHAnsi"/>
          <w:i/>
        </w:rPr>
        <w:t>Proposte</w:t>
      </w:r>
    </w:p>
    <w:p w:rsidR="004B0EDD" w:rsidRPr="00102754" w:rsidRDefault="004B0EDD" w:rsidP="0019709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102754">
        <w:rPr>
          <w:rFonts w:cstheme="minorHAnsi"/>
        </w:rPr>
        <w:t>Pregare insieme per affidare il cammino da compiere al Signore. Prima di iniziare ogni progetto è necessario “porsi in ginocchio”;</w:t>
      </w:r>
    </w:p>
    <w:p w:rsidR="004B0EDD" w:rsidRPr="00102754" w:rsidRDefault="004B0EDD" w:rsidP="0019709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102754">
        <w:rPr>
          <w:rFonts w:cstheme="minorHAnsi"/>
        </w:rPr>
        <w:t>Recuperare la storia della propria Associazione parrocchiale;</w:t>
      </w:r>
    </w:p>
    <w:p w:rsidR="004B0EDD" w:rsidRPr="00102754" w:rsidRDefault="004B0EDD" w:rsidP="0019709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102754">
        <w:rPr>
          <w:rFonts w:cstheme="minorHAnsi"/>
        </w:rPr>
        <w:t>Rileggere lo Statuto, il Progetto formativo dell’Azione cattolica italiana e “Sentieri di speranza”;</w:t>
      </w:r>
    </w:p>
    <w:p w:rsidR="004B0EDD" w:rsidRPr="00102754" w:rsidRDefault="004B0EDD" w:rsidP="0019709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102754">
        <w:rPr>
          <w:rFonts w:cstheme="minorHAnsi"/>
        </w:rPr>
        <w:t>Coinvolgere l’intera comunità parrocchiale e civile;</w:t>
      </w:r>
    </w:p>
    <w:p w:rsidR="004B0EDD" w:rsidRPr="00102754" w:rsidRDefault="004B0EDD" w:rsidP="003167C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102754">
        <w:rPr>
          <w:rFonts w:cstheme="minorHAnsi"/>
        </w:rPr>
        <w:t>Promuovere una tappa comune con le associazioni parrocchiali del contesto cittadino/</w:t>
      </w:r>
      <w:proofErr w:type="spellStart"/>
      <w:r w:rsidRPr="00102754">
        <w:rPr>
          <w:rFonts w:cstheme="minorHAnsi"/>
        </w:rPr>
        <w:t>decanale</w:t>
      </w:r>
      <w:proofErr w:type="spellEnd"/>
      <w:r w:rsidRPr="00102754">
        <w:rPr>
          <w:rFonts w:cstheme="minorHAnsi"/>
        </w:rPr>
        <w:t>.</w:t>
      </w:r>
    </w:p>
    <w:p w:rsidR="004B0EDD" w:rsidRPr="00102754" w:rsidRDefault="004B0EDD" w:rsidP="004B0EDD">
      <w:pPr>
        <w:pStyle w:val="Nessunaspaziatura"/>
        <w:rPr>
          <w:rFonts w:cstheme="minorHAnsi"/>
        </w:rPr>
      </w:pPr>
    </w:p>
    <w:p w:rsidR="004B0EDD" w:rsidRPr="00102754" w:rsidRDefault="004B0EDD" w:rsidP="004B0EDD">
      <w:pPr>
        <w:pStyle w:val="Nessunaspaziatura"/>
        <w:rPr>
          <w:rFonts w:cstheme="minorHAnsi"/>
          <w:b/>
          <w:u w:val="single"/>
        </w:rPr>
      </w:pPr>
      <w:r w:rsidRPr="00102754">
        <w:rPr>
          <w:rFonts w:cstheme="minorHAnsi"/>
          <w:b/>
          <w:u w:val="single"/>
        </w:rPr>
        <w:t>Preparazione</w:t>
      </w:r>
      <w:r w:rsidR="00197091" w:rsidRPr="00102754">
        <w:rPr>
          <w:rFonts w:cstheme="minorHAnsi"/>
          <w:b/>
          <w:u w:val="single"/>
        </w:rPr>
        <w:t xml:space="preserve"> Assemblea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  <w:i/>
        </w:rPr>
      </w:pPr>
      <w:r w:rsidRPr="00102754">
        <w:rPr>
          <w:rFonts w:cstheme="minorHAnsi"/>
          <w:i/>
        </w:rPr>
        <w:t xml:space="preserve">È importante che l’assemblea parrocchiale non sia una giornata isolata, ma arrivi alla fine di un percorso parrocchiale, anche minimo, che coinvolga tutti, dai più piccoli ai più grandi, attraverso i rispettivi gruppi. È necessario presentare a tutti i soci che votano per la prima volta la bellezza e il significato di questo momento, con i diritti e i doveri che ne conseguono. </w:t>
      </w:r>
    </w:p>
    <w:p w:rsidR="003167C1" w:rsidRPr="00102754" w:rsidRDefault="003167C1" w:rsidP="00197091">
      <w:pPr>
        <w:pStyle w:val="Nessunaspaziatura"/>
        <w:jc w:val="both"/>
        <w:rPr>
          <w:rFonts w:cstheme="minorHAnsi"/>
        </w:rPr>
      </w:pPr>
    </w:p>
    <w:p w:rsidR="004B0EDD" w:rsidRPr="00102754" w:rsidRDefault="004B0EDD" w:rsidP="00197091">
      <w:pPr>
        <w:pStyle w:val="Nessunaspaziatura"/>
        <w:jc w:val="both"/>
        <w:rPr>
          <w:rFonts w:cstheme="minorHAnsi"/>
          <w:i/>
        </w:rPr>
      </w:pPr>
      <w:r w:rsidRPr="00102754">
        <w:rPr>
          <w:rFonts w:cstheme="minorHAnsi"/>
          <w:i/>
        </w:rPr>
        <w:t>Bambini e ragazzi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Sarebbe bello che le assemblee parrocchiali coinvolgessero anche i piccoli dell’associazione, chiedendo loro di progettare e pensare al triennio che verrà. 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</w:rPr>
      </w:pPr>
    </w:p>
    <w:p w:rsidR="004B0EDD" w:rsidRPr="00102754" w:rsidRDefault="004B0EDD" w:rsidP="00197091">
      <w:pPr>
        <w:pStyle w:val="Nessunaspaziatura"/>
        <w:jc w:val="both"/>
        <w:rPr>
          <w:rFonts w:cstheme="minorHAnsi"/>
          <w:i/>
        </w:rPr>
      </w:pPr>
      <w:r w:rsidRPr="00102754">
        <w:rPr>
          <w:rFonts w:cstheme="minorHAnsi"/>
          <w:i/>
        </w:rPr>
        <w:t>Giovanissimi e giovani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>Il cammino assembleare è per i giovanissimi un’occasione preziosa per riflettere sulla bellezza della vita associativa formulando proposte concrete per valorizzare l’associazione in parrocchia. Il loro contributo di gruppo può essere portato e letto in assemblea parrocchiale, davanti a tutti gli altri. Gli educatori dovranno fare attenzione a che siano coinvolti anche i simpatizzanti, affinché questa sia l’occasione per conoscere ed eventualmente aderire all’</w:t>
      </w:r>
      <w:proofErr w:type="spellStart"/>
      <w:r w:rsidRPr="00102754">
        <w:rPr>
          <w:rFonts w:cstheme="minorHAnsi"/>
        </w:rPr>
        <w:t>Ac</w:t>
      </w:r>
      <w:proofErr w:type="spellEnd"/>
      <w:r w:rsidRPr="00102754">
        <w:rPr>
          <w:rFonts w:cstheme="minorHAnsi"/>
        </w:rPr>
        <w:t>. Anche se non possono scegliere i loro consiglieri parrocchiali, possono ampiamente contribuire alla qualità della vita associativa. Il momento assembleare porta inoltre molte domande circa l’adesione all’</w:t>
      </w:r>
      <w:proofErr w:type="spellStart"/>
      <w:r w:rsidRPr="00102754">
        <w:rPr>
          <w:rFonts w:cstheme="minorHAnsi"/>
        </w:rPr>
        <w:t>Ac</w:t>
      </w:r>
      <w:proofErr w:type="spellEnd"/>
      <w:r w:rsidRPr="00102754">
        <w:rPr>
          <w:rFonts w:cstheme="minorHAnsi"/>
        </w:rPr>
        <w:t>: da questo punto di vista, si suggerisce di ricorrere agli strumenti di promozione dell’adesione che saranno on line dai primi di settembre, e agli strumenti realizzati negli scorsi anni (sito internet). I giovani, come gruppo o anche insieme ai giovanissimi, sono chiamati ad arrivare all’assemblea con una compiuta analisi della vita associativa, e con proposte concrete per farla crescere. In particolare, sono chiamati a rappresentare nodi e possibili soluzioni perché l’</w:t>
      </w:r>
      <w:proofErr w:type="spellStart"/>
      <w:r w:rsidRPr="00102754">
        <w:rPr>
          <w:rFonts w:cstheme="minorHAnsi"/>
        </w:rPr>
        <w:t>Ac</w:t>
      </w:r>
      <w:proofErr w:type="spellEnd"/>
      <w:r w:rsidRPr="00102754">
        <w:rPr>
          <w:rFonts w:cstheme="minorHAnsi"/>
        </w:rPr>
        <w:t xml:space="preserve"> sia una proposta a misura di giovani, adeguata ai tempi di vita delle nuove generazioni. 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 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  <w:i/>
        </w:rPr>
        <w:t xml:space="preserve">Adulti </w:t>
      </w:r>
      <w:r w:rsidRPr="00102754">
        <w:rPr>
          <w:rFonts w:cstheme="minorHAnsi"/>
        </w:rPr>
        <w:t xml:space="preserve"> 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Anche per gli adulti sarebbe consigliabile far precedere l’assemblea parrocchiale da momenti di gruppo in cui interrogarsi sulla vita associativa parrocchiale, e anche, più in generale, sullo “stato di salute” della comunità e sui bisogni che provengono dal territorio. In particolare, possono realizzare un approfondimento sulla responsabilità educativa verso le nuove generazioni e mettere in cantiere proposte relative ad alcune dimensioni della vita (famiglia, impegno sociale dei laici, attenzione alla politica, ecc.). </w:t>
      </w:r>
    </w:p>
    <w:p w:rsidR="004B0EDD" w:rsidRPr="00102754" w:rsidRDefault="004B0EDD" w:rsidP="00197091">
      <w:pPr>
        <w:pStyle w:val="Nessunaspaziatura"/>
        <w:jc w:val="both"/>
        <w:rPr>
          <w:rFonts w:cstheme="minorHAnsi"/>
        </w:rPr>
      </w:pPr>
    </w:p>
    <w:p w:rsidR="005B268D" w:rsidRPr="00F653B8" w:rsidRDefault="00365AB6" w:rsidP="005B268D">
      <w:pPr>
        <w:pStyle w:val="Nessunaspaziatura"/>
        <w:rPr>
          <w:rFonts w:cstheme="minorHAnsi"/>
          <w:b/>
          <w:u w:val="single"/>
        </w:rPr>
      </w:pPr>
      <w:r w:rsidRPr="00F653B8">
        <w:rPr>
          <w:rFonts w:cstheme="minorHAnsi"/>
          <w:b/>
          <w:u w:val="single"/>
        </w:rPr>
        <w:t>Vivere l</w:t>
      </w:r>
      <w:r w:rsidR="00782B0B" w:rsidRPr="00F653B8">
        <w:rPr>
          <w:rFonts w:cstheme="minorHAnsi"/>
          <w:b/>
          <w:u w:val="single"/>
        </w:rPr>
        <w:t>’Assemblea elettiva</w:t>
      </w:r>
    </w:p>
    <w:p w:rsidR="005B268D" w:rsidRPr="00102754" w:rsidRDefault="005B268D" w:rsidP="003C106D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Importante è che l’assemblea, esperienza di comunione, inizi con un momento di preghiera ben curato, guidato dall’assistente parrocchiale e incentrato sull’ascolto della Parola di Dio, anche riprendendo l’icona dell’anno, “Lo avete fatto a me”. </w:t>
      </w:r>
    </w:p>
    <w:p w:rsidR="00F653B8" w:rsidRDefault="00F653B8" w:rsidP="005B268D">
      <w:pPr>
        <w:pStyle w:val="Nessunaspaziatura"/>
        <w:rPr>
          <w:rFonts w:cstheme="minorHAnsi"/>
        </w:rPr>
      </w:pPr>
    </w:p>
    <w:p w:rsidR="005B268D" w:rsidRPr="00102754" w:rsidRDefault="005B268D" w:rsidP="005B268D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Segue il saluto del referente del centro diocesano, che può illustrare il significato profondo del percorso democratico dell’associazione, declinando soprattutto l’idea di laico corresponsabile su cui si fonda. </w:t>
      </w:r>
    </w:p>
    <w:p w:rsidR="00365AB6" w:rsidRPr="00102754" w:rsidRDefault="00365AB6" w:rsidP="005B268D">
      <w:pPr>
        <w:pStyle w:val="Nessunaspaziatura"/>
        <w:rPr>
          <w:rFonts w:cstheme="minorHAnsi"/>
        </w:rPr>
      </w:pPr>
    </w:p>
    <w:p w:rsidR="005B268D" w:rsidRPr="00102754" w:rsidRDefault="005B268D" w:rsidP="005B268D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Si procede con una breve relazione del presidente parrocchiale uscente, a cui si associano le piccole relazioni dei gruppi (se preparate nell’itinerario preparatorio) e il dibattito libero. </w:t>
      </w:r>
    </w:p>
    <w:p w:rsidR="00365AB6" w:rsidRPr="00102754" w:rsidRDefault="00365AB6" w:rsidP="005B268D">
      <w:pPr>
        <w:pStyle w:val="Nessunaspaziatura"/>
        <w:rPr>
          <w:rFonts w:cstheme="minorHAnsi"/>
        </w:rPr>
      </w:pPr>
    </w:p>
    <w:p w:rsidR="005B268D" w:rsidRPr="00102754" w:rsidRDefault="005B268D" w:rsidP="005B268D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Dopo, possono presentarsi all’assemblea le persone che intendono fornire una disponibilità per il consiglio parrocchiale. </w:t>
      </w:r>
    </w:p>
    <w:p w:rsidR="00365AB6" w:rsidRPr="00102754" w:rsidRDefault="00365AB6" w:rsidP="005B268D">
      <w:pPr>
        <w:pStyle w:val="Nessunaspaziatura"/>
        <w:rPr>
          <w:rFonts w:cstheme="minorHAnsi"/>
        </w:rPr>
      </w:pPr>
    </w:p>
    <w:p w:rsidR="005B268D" w:rsidRPr="00102754" w:rsidRDefault="005B268D" w:rsidP="005B268D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Si procede al voto, curando che si svolga con gioiosa serietà, in un seggio vero. </w:t>
      </w:r>
    </w:p>
    <w:p w:rsidR="00365AB6" w:rsidRPr="00102754" w:rsidRDefault="00365AB6" w:rsidP="005B268D">
      <w:pPr>
        <w:pStyle w:val="Nessunaspaziatura"/>
        <w:rPr>
          <w:rFonts w:cstheme="minorHAnsi"/>
        </w:rPr>
      </w:pPr>
    </w:p>
    <w:p w:rsidR="005B268D" w:rsidRPr="00102754" w:rsidRDefault="005B268D" w:rsidP="005B268D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Una piccola commissione elettorale esegue lo spoglio e comunica all’assemblea gli eletti. </w:t>
      </w:r>
    </w:p>
    <w:p w:rsidR="005B268D" w:rsidRPr="00102754" w:rsidRDefault="005B268D" w:rsidP="005B268D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È sempre bello che l’assemblea si concluda con un momento di fraternità: il pranzo, la cena, o almeno un dolce da condividere. </w:t>
      </w:r>
    </w:p>
    <w:p w:rsidR="005B268D" w:rsidRPr="00102754" w:rsidRDefault="005B268D" w:rsidP="005B268D">
      <w:pPr>
        <w:pStyle w:val="Nessunaspaziatura"/>
        <w:rPr>
          <w:rFonts w:cstheme="minorHAnsi"/>
        </w:rPr>
      </w:pPr>
      <w:r w:rsidRPr="00102754">
        <w:rPr>
          <w:rFonts w:cstheme="minorHAnsi"/>
        </w:rPr>
        <w:t xml:space="preserve"> </w:t>
      </w:r>
    </w:p>
    <w:p w:rsidR="005B268D" w:rsidRPr="00F653B8" w:rsidRDefault="002B2711" w:rsidP="005B268D">
      <w:pPr>
        <w:pStyle w:val="Nessunaspaziatura"/>
        <w:rPr>
          <w:rFonts w:cstheme="minorHAnsi"/>
          <w:b/>
          <w:u w:val="single"/>
        </w:rPr>
      </w:pPr>
      <w:r w:rsidRPr="00F653B8">
        <w:rPr>
          <w:rFonts w:cstheme="minorHAnsi"/>
          <w:b/>
          <w:u w:val="single"/>
        </w:rPr>
        <w:t xml:space="preserve">Consigli per rendere più bella l’Assemblea </w:t>
      </w:r>
    </w:p>
    <w:p w:rsidR="005B268D" w:rsidRPr="00102754" w:rsidRDefault="005B268D" w:rsidP="00365AB6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Curare l’ambiente in cui si svolgerà l’assemblea, sistemare dei cartelloni con le foto delle attività fatte e dei soci, lasciando magari lo spazio per la foto dell’assemblea elettiva che si sta svolgendo. </w:t>
      </w:r>
      <w:r w:rsidR="00365AB6" w:rsidRPr="00102754">
        <w:rPr>
          <w:rFonts w:cstheme="minorHAnsi"/>
        </w:rPr>
        <w:t xml:space="preserve">In questo anno celebrativo dei 150 anni sarebbe bello anche allestire uno spazio che racconti la storia associativa della propria </w:t>
      </w:r>
      <w:proofErr w:type="spellStart"/>
      <w:r w:rsidR="00365AB6" w:rsidRPr="00102754">
        <w:rPr>
          <w:rFonts w:cstheme="minorHAnsi"/>
        </w:rPr>
        <w:t>Ac</w:t>
      </w:r>
      <w:proofErr w:type="spellEnd"/>
      <w:r w:rsidR="00365AB6" w:rsidRPr="00102754">
        <w:rPr>
          <w:rFonts w:cstheme="minorHAnsi"/>
        </w:rPr>
        <w:t xml:space="preserve"> parrocchiale con foto, tessere storiche, bandiere, stendardi e altro materiale storico. </w:t>
      </w:r>
    </w:p>
    <w:p w:rsidR="00365AB6" w:rsidRPr="00102754" w:rsidRDefault="00365AB6" w:rsidP="00365AB6">
      <w:pPr>
        <w:pStyle w:val="Nessunaspaziatura"/>
        <w:jc w:val="both"/>
        <w:rPr>
          <w:rFonts w:cstheme="minorHAnsi"/>
        </w:rPr>
      </w:pPr>
    </w:p>
    <w:p w:rsidR="002B2711" w:rsidRPr="00102754" w:rsidRDefault="005B268D" w:rsidP="00365AB6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>Si potrebbe pensare di festeggiare, durante l’assemblea, l’aderente più anziano o chi vota da più tempo e magari lasciare che venga raccontato il modo in cui si svolgeva il momento delle votazioni nel passato.</w:t>
      </w:r>
    </w:p>
    <w:p w:rsidR="00365AB6" w:rsidRPr="00102754" w:rsidRDefault="00365AB6" w:rsidP="00365AB6">
      <w:pPr>
        <w:pStyle w:val="Nessunaspaziatura"/>
        <w:jc w:val="both"/>
        <w:rPr>
          <w:rFonts w:cstheme="minorHAnsi"/>
        </w:rPr>
      </w:pPr>
    </w:p>
    <w:p w:rsidR="005B268D" w:rsidRPr="00102754" w:rsidRDefault="005B268D" w:rsidP="00365AB6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>Inoltre, sarebbe bello se venissero presentati all’assemblea tutti i presidenti parrocchiali del passato, lasciando loro il tempo di un breve saluto; altrettanto significativo è il ricordo nella preghiera di chi non c’è più.</w:t>
      </w:r>
    </w:p>
    <w:p w:rsidR="002B2711" w:rsidRPr="00102754" w:rsidRDefault="002B2711" w:rsidP="00782B0B">
      <w:pPr>
        <w:pStyle w:val="Nessunaspaziatura"/>
        <w:rPr>
          <w:rFonts w:cstheme="minorHAnsi"/>
        </w:rPr>
      </w:pPr>
    </w:p>
    <w:p w:rsidR="00172672" w:rsidRPr="00102754" w:rsidRDefault="00172672" w:rsidP="00782B0B">
      <w:pPr>
        <w:pStyle w:val="Nessunaspaziatura"/>
        <w:rPr>
          <w:rFonts w:cstheme="minorHAnsi"/>
          <w:b/>
          <w:u w:val="single"/>
        </w:rPr>
      </w:pPr>
      <w:r w:rsidRPr="00102754">
        <w:rPr>
          <w:rFonts w:cstheme="minorHAnsi"/>
          <w:b/>
          <w:u w:val="single"/>
        </w:rPr>
        <w:t>Materiali utili</w:t>
      </w:r>
    </w:p>
    <w:p w:rsidR="00172672" w:rsidRDefault="00365AB6" w:rsidP="00365AB6">
      <w:pPr>
        <w:pStyle w:val="Nessunaspaziatura"/>
        <w:numPr>
          <w:ilvl w:val="0"/>
          <w:numId w:val="12"/>
        </w:numPr>
        <w:rPr>
          <w:rFonts w:cstheme="minorHAnsi"/>
        </w:rPr>
      </w:pPr>
      <w:r w:rsidRPr="00102754">
        <w:rPr>
          <w:rFonts w:cstheme="minorHAnsi"/>
        </w:rPr>
        <w:t>Traccia di lavoro nazionale</w:t>
      </w:r>
    </w:p>
    <w:p w:rsidR="003C106D" w:rsidRPr="00102754" w:rsidRDefault="003C106D" w:rsidP="00365AB6">
      <w:pPr>
        <w:pStyle w:val="Nessunaspaziatura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Materiali sul sito nella sezione “Assemblee 2019-2020”</w:t>
      </w:r>
    </w:p>
    <w:p w:rsidR="003C106D" w:rsidRDefault="003C106D" w:rsidP="00172672">
      <w:pPr>
        <w:pStyle w:val="Nessunaspaziatura"/>
        <w:rPr>
          <w:rFonts w:cstheme="minorHAnsi"/>
          <w:i/>
        </w:rPr>
      </w:pPr>
    </w:p>
    <w:p w:rsidR="00172672" w:rsidRPr="00102754" w:rsidRDefault="00172672" w:rsidP="00172672">
      <w:pPr>
        <w:pStyle w:val="Nessunaspaziatura"/>
        <w:rPr>
          <w:rFonts w:cstheme="minorHAnsi"/>
          <w:i/>
        </w:rPr>
      </w:pPr>
      <w:r w:rsidRPr="00102754">
        <w:rPr>
          <w:rFonts w:cstheme="minorHAnsi"/>
          <w:i/>
        </w:rPr>
        <w:t>La Parola accompagna il cammino assembleare</w:t>
      </w:r>
    </w:p>
    <w:p w:rsidR="00172672" w:rsidRPr="00102754" w:rsidRDefault="00172672" w:rsidP="00365AB6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>Ecco alcuni passi del Vangelo che potrebbero introdurre la riflessione nei Consigli preparatori all’Assemblea:</w:t>
      </w:r>
    </w:p>
    <w:p w:rsidR="00172672" w:rsidRPr="00102754" w:rsidRDefault="00172672" w:rsidP="00365AB6">
      <w:pPr>
        <w:pStyle w:val="Nessunaspaziatura"/>
        <w:numPr>
          <w:ilvl w:val="0"/>
          <w:numId w:val="16"/>
        </w:numPr>
        <w:jc w:val="both"/>
        <w:rPr>
          <w:rFonts w:cstheme="minorHAnsi"/>
        </w:rPr>
      </w:pPr>
      <w:r w:rsidRPr="00102754">
        <w:rPr>
          <w:rFonts w:cstheme="minorHAnsi"/>
        </w:rPr>
        <w:t>CIRCA LO STILE E LA DIFFICOLTA’ DEL DISCERNIMENTO:</w:t>
      </w:r>
    </w:p>
    <w:p w:rsidR="00172672" w:rsidRPr="00102754" w:rsidRDefault="00172672" w:rsidP="00365AB6">
      <w:pPr>
        <w:pStyle w:val="Nessunaspaziatura"/>
        <w:ind w:left="720"/>
        <w:jc w:val="both"/>
        <w:rPr>
          <w:rFonts w:cstheme="minorHAnsi"/>
        </w:rPr>
      </w:pPr>
      <w:r w:rsidRPr="00102754">
        <w:rPr>
          <w:rFonts w:cstheme="minorHAnsi"/>
        </w:rPr>
        <w:t>Matteo 13, 24-30: il grano e la zizzania</w:t>
      </w:r>
    </w:p>
    <w:p w:rsidR="00172672" w:rsidRPr="00102754" w:rsidRDefault="00172672" w:rsidP="00365AB6">
      <w:pPr>
        <w:pStyle w:val="Nessunaspaziatura"/>
        <w:ind w:left="720"/>
        <w:jc w:val="both"/>
        <w:rPr>
          <w:rFonts w:cstheme="minorHAnsi"/>
        </w:rPr>
      </w:pPr>
      <w:r w:rsidRPr="00102754">
        <w:rPr>
          <w:rFonts w:cstheme="minorHAnsi"/>
        </w:rPr>
        <w:t>In un’esperienza, in un triennio, ci sono cose positive e altre negative che spesso “crescono insieme”. Nel momento in cui il discernimento si completa, portiamo con noi il buono e cerchiamo di trovare gli anticorpi a ciò che non va, senza illuderci di poter mai eliminare del tutto ostacoli, problemi, incomprensioni…</w:t>
      </w:r>
    </w:p>
    <w:p w:rsidR="00172672" w:rsidRPr="00102754" w:rsidRDefault="00172672" w:rsidP="00365AB6">
      <w:pPr>
        <w:pStyle w:val="Nessunaspaziatura"/>
        <w:numPr>
          <w:ilvl w:val="0"/>
          <w:numId w:val="16"/>
        </w:numPr>
        <w:jc w:val="both"/>
        <w:rPr>
          <w:rFonts w:cstheme="minorHAnsi"/>
        </w:rPr>
      </w:pPr>
      <w:r w:rsidRPr="00102754">
        <w:rPr>
          <w:rFonts w:cstheme="minorHAnsi"/>
        </w:rPr>
        <w:t>CIRCA LA TESTIMONIANZA DEI LAICI CREDENTI</w:t>
      </w:r>
    </w:p>
    <w:p w:rsidR="00172672" w:rsidRPr="00102754" w:rsidRDefault="00172672" w:rsidP="00365AB6">
      <w:pPr>
        <w:pStyle w:val="Nessunaspaziatura"/>
        <w:ind w:left="720"/>
        <w:jc w:val="both"/>
        <w:rPr>
          <w:rFonts w:cstheme="minorHAnsi"/>
        </w:rPr>
      </w:pPr>
      <w:r w:rsidRPr="00102754">
        <w:rPr>
          <w:rFonts w:cstheme="minorHAnsi"/>
        </w:rPr>
        <w:t>Matteo 5, 13-15: sale della terra, luce del mondo</w:t>
      </w:r>
    </w:p>
    <w:p w:rsidR="00172672" w:rsidRPr="00102754" w:rsidRDefault="00172672" w:rsidP="00365AB6">
      <w:pPr>
        <w:pStyle w:val="Nessunaspaziatura"/>
        <w:ind w:left="720"/>
        <w:jc w:val="both"/>
        <w:rPr>
          <w:rFonts w:cstheme="minorHAnsi"/>
        </w:rPr>
      </w:pPr>
      <w:r w:rsidRPr="00102754">
        <w:rPr>
          <w:rFonts w:cstheme="minorHAnsi"/>
        </w:rPr>
        <w:t>Si coglie l’invito a spendersi senza riserve, senza nascondersi, senza cedere alla paura, giocando i propri talenti…</w:t>
      </w:r>
    </w:p>
    <w:p w:rsidR="00172672" w:rsidRPr="00102754" w:rsidRDefault="00172672" w:rsidP="00365AB6">
      <w:pPr>
        <w:pStyle w:val="Nessunaspaziatura"/>
        <w:numPr>
          <w:ilvl w:val="0"/>
          <w:numId w:val="16"/>
        </w:numPr>
        <w:jc w:val="both"/>
        <w:rPr>
          <w:rFonts w:cstheme="minorHAnsi"/>
        </w:rPr>
      </w:pPr>
      <w:r w:rsidRPr="00102754">
        <w:rPr>
          <w:rFonts w:cstheme="minorHAnsi"/>
        </w:rPr>
        <w:t>CIRCA IL SENSO DEL SERVIZIO</w:t>
      </w:r>
    </w:p>
    <w:p w:rsidR="00172672" w:rsidRPr="00102754" w:rsidRDefault="00172672" w:rsidP="00365AB6">
      <w:pPr>
        <w:pStyle w:val="Nessunaspaziatura"/>
        <w:ind w:left="720"/>
        <w:jc w:val="both"/>
        <w:rPr>
          <w:rFonts w:cstheme="minorHAnsi"/>
        </w:rPr>
      </w:pPr>
      <w:r w:rsidRPr="00102754">
        <w:rPr>
          <w:rFonts w:cstheme="minorHAnsi"/>
        </w:rPr>
        <w:t>Matteo 7, 12-14: la porta stretta</w:t>
      </w:r>
    </w:p>
    <w:p w:rsidR="00172672" w:rsidRPr="00102754" w:rsidRDefault="00172672" w:rsidP="00365AB6">
      <w:pPr>
        <w:pStyle w:val="Nessunaspaziatura"/>
        <w:ind w:left="720"/>
        <w:jc w:val="both"/>
        <w:rPr>
          <w:rFonts w:cstheme="minorHAnsi"/>
        </w:rPr>
      </w:pPr>
      <w:r w:rsidRPr="00102754">
        <w:rPr>
          <w:rFonts w:cstheme="minorHAnsi"/>
        </w:rPr>
        <w:t>Essere chiamati ad un servizio significa essere chiamati ad un passaggio difficile verso la logica del dono di sé. È una sfida, ma affrontarla vuol dire divenire più conformi a Gesù.</w:t>
      </w:r>
    </w:p>
    <w:p w:rsidR="00F653B8" w:rsidRDefault="00F653B8" w:rsidP="00365AB6">
      <w:pPr>
        <w:pStyle w:val="Nessunaspaziatura"/>
        <w:jc w:val="both"/>
        <w:rPr>
          <w:rFonts w:cstheme="minorHAnsi"/>
          <w:i/>
        </w:rPr>
      </w:pPr>
    </w:p>
    <w:p w:rsidR="00172672" w:rsidRPr="00102754" w:rsidRDefault="00172672" w:rsidP="00365AB6">
      <w:pPr>
        <w:pStyle w:val="Nessunaspaziatura"/>
        <w:jc w:val="both"/>
        <w:rPr>
          <w:rFonts w:cstheme="minorHAnsi"/>
          <w:i/>
        </w:rPr>
      </w:pPr>
      <w:r w:rsidRPr="00102754">
        <w:rPr>
          <w:rFonts w:cstheme="minorHAnsi"/>
          <w:i/>
        </w:rPr>
        <w:t>Il Magistero accompagna il percorso assembleare</w:t>
      </w:r>
    </w:p>
    <w:p w:rsidR="00FB31B1" w:rsidRPr="00102754" w:rsidRDefault="00172672" w:rsidP="003C106D">
      <w:pPr>
        <w:pStyle w:val="Nessunaspaziatura"/>
        <w:jc w:val="both"/>
        <w:rPr>
          <w:rFonts w:cstheme="minorHAnsi"/>
        </w:rPr>
      </w:pPr>
      <w:r w:rsidRPr="00102754">
        <w:rPr>
          <w:rFonts w:cstheme="minorHAnsi"/>
        </w:rPr>
        <w:t xml:space="preserve">Ecco alcuni passi di </w:t>
      </w:r>
      <w:proofErr w:type="spellStart"/>
      <w:r w:rsidRPr="00102754">
        <w:rPr>
          <w:rFonts w:cstheme="minorHAnsi"/>
        </w:rPr>
        <w:t>Evangelii</w:t>
      </w:r>
      <w:proofErr w:type="spellEnd"/>
      <w:r w:rsidRPr="00102754">
        <w:rPr>
          <w:rFonts w:cstheme="minorHAnsi"/>
        </w:rPr>
        <w:t xml:space="preserve"> </w:t>
      </w:r>
      <w:proofErr w:type="spellStart"/>
      <w:r w:rsidRPr="00102754">
        <w:rPr>
          <w:rFonts w:cstheme="minorHAnsi"/>
        </w:rPr>
        <w:t>Gau</w:t>
      </w:r>
      <w:r w:rsidR="00FB31B1" w:rsidRPr="00102754">
        <w:rPr>
          <w:rFonts w:cstheme="minorHAnsi"/>
        </w:rPr>
        <w:t>d</w:t>
      </w:r>
      <w:r w:rsidRPr="00102754">
        <w:rPr>
          <w:rFonts w:cstheme="minorHAnsi"/>
        </w:rPr>
        <w:t>ium</w:t>
      </w:r>
      <w:proofErr w:type="spellEnd"/>
      <w:r w:rsidRPr="00102754">
        <w:rPr>
          <w:rFonts w:cstheme="minorHAnsi"/>
        </w:rPr>
        <w:t xml:space="preserve"> che potrebbero accompagnare la riflessione nei Consigli preparatori all’Assemblea:</w:t>
      </w:r>
      <w:r w:rsidR="003C106D">
        <w:rPr>
          <w:rFonts w:cstheme="minorHAnsi"/>
        </w:rPr>
        <w:t xml:space="preserve"> n</w:t>
      </w:r>
      <w:r w:rsidRPr="00102754">
        <w:rPr>
          <w:rFonts w:cstheme="minorHAnsi"/>
        </w:rPr>
        <w:t>. 24</w:t>
      </w:r>
      <w:r w:rsidR="00FB31B1" w:rsidRPr="00102754">
        <w:rPr>
          <w:rFonts w:cstheme="minorHAnsi"/>
        </w:rPr>
        <w:t>;</w:t>
      </w:r>
      <w:r w:rsidR="003C106D">
        <w:rPr>
          <w:rFonts w:cstheme="minorHAnsi"/>
        </w:rPr>
        <w:t xml:space="preserve"> n</w:t>
      </w:r>
      <w:r w:rsidR="00FB31B1" w:rsidRPr="00102754">
        <w:rPr>
          <w:rFonts w:cstheme="minorHAnsi"/>
        </w:rPr>
        <w:t>. 119;</w:t>
      </w:r>
      <w:r w:rsidR="003C106D">
        <w:rPr>
          <w:rFonts w:cstheme="minorHAnsi"/>
        </w:rPr>
        <w:t xml:space="preserve"> n</w:t>
      </w:r>
      <w:r w:rsidR="00FB31B1" w:rsidRPr="00102754">
        <w:rPr>
          <w:rFonts w:cstheme="minorHAnsi"/>
        </w:rPr>
        <w:t>. 217-237.</w:t>
      </w:r>
    </w:p>
    <w:p w:rsidR="00172672" w:rsidRPr="00102754" w:rsidRDefault="00172672" w:rsidP="00365AB6">
      <w:pPr>
        <w:pStyle w:val="Nessunaspaziatura"/>
        <w:jc w:val="both"/>
        <w:rPr>
          <w:rFonts w:cstheme="minorHAnsi"/>
        </w:rPr>
      </w:pPr>
    </w:p>
    <w:p w:rsidR="00FB31B1" w:rsidRPr="003C106D" w:rsidRDefault="00FB31B1" w:rsidP="00365AB6">
      <w:pPr>
        <w:pStyle w:val="Nessunaspaziatura"/>
        <w:jc w:val="both"/>
        <w:rPr>
          <w:rFonts w:cstheme="minorHAnsi"/>
          <w:i/>
        </w:rPr>
      </w:pPr>
      <w:r w:rsidRPr="003C106D">
        <w:rPr>
          <w:rFonts w:cstheme="minorHAnsi"/>
          <w:i/>
        </w:rPr>
        <w:t>Alcune letture possono accompagnare il percorso assembleare</w:t>
      </w:r>
    </w:p>
    <w:p w:rsidR="00172672" w:rsidRPr="003C106D" w:rsidRDefault="00C3545F" w:rsidP="00365AB6">
      <w:pPr>
        <w:pStyle w:val="Nessunaspaziatura"/>
        <w:numPr>
          <w:ilvl w:val="0"/>
          <w:numId w:val="17"/>
        </w:numPr>
        <w:jc w:val="both"/>
        <w:rPr>
          <w:rFonts w:cstheme="minorHAnsi"/>
        </w:rPr>
      </w:pPr>
      <w:hyperlink r:id="rId7" w:history="1">
        <w:r w:rsidR="00172672" w:rsidRPr="003C106D">
          <w:rPr>
            <w:rStyle w:val="Collegamentoipertestuale"/>
            <w:rFonts w:cstheme="minorHAnsi"/>
            <w:color w:val="auto"/>
          </w:rPr>
          <w:t>http://parolealtre.it/la-forma-e-sostanza</w:t>
        </w:r>
      </w:hyperlink>
      <w:r w:rsidR="00172672" w:rsidRPr="003C106D">
        <w:rPr>
          <w:rFonts w:cstheme="minorHAnsi"/>
        </w:rPr>
        <w:t xml:space="preserve"> </w:t>
      </w:r>
    </w:p>
    <w:p w:rsidR="00172672" w:rsidRPr="003C106D" w:rsidRDefault="00C3545F" w:rsidP="00365AB6">
      <w:pPr>
        <w:pStyle w:val="Nessunaspaziatura"/>
        <w:numPr>
          <w:ilvl w:val="0"/>
          <w:numId w:val="17"/>
        </w:numPr>
        <w:jc w:val="both"/>
        <w:rPr>
          <w:rFonts w:cstheme="minorHAnsi"/>
        </w:rPr>
      </w:pPr>
      <w:hyperlink r:id="rId8" w:history="1">
        <w:r w:rsidR="00172672" w:rsidRPr="003C106D">
          <w:rPr>
            <w:rStyle w:val="Collegamentoipertestuale"/>
            <w:rFonts w:cstheme="minorHAnsi"/>
            <w:color w:val="auto"/>
          </w:rPr>
          <w:t>http://azionecattolica.it/sites/default/files/interventi-presidente/segnoper%202%202010%20il%20presidente%20parrocchiale.pdf</w:t>
        </w:r>
      </w:hyperlink>
      <w:r w:rsidR="00172672" w:rsidRPr="003C106D">
        <w:rPr>
          <w:rFonts w:cstheme="minorHAnsi"/>
        </w:rPr>
        <w:t xml:space="preserve"> </w:t>
      </w:r>
    </w:p>
    <w:p w:rsidR="00172672" w:rsidRPr="00172672" w:rsidRDefault="00C3545F" w:rsidP="00365AB6">
      <w:pPr>
        <w:pStyle w:val="Nessunaspaziatura"/>
        <w:numPr>
          <w:ilvl w:val="0"/>
          <w:numId w:val="17"/>
        </w:numPr>
        <w:jc w:val="both"/>
      </w:pPr>
      <w:hyperlink r:id="rId9" w:history="1">
        <w:r w:rsidR="00172672" w:rsidRPr="003C106D">
          <w:rPr>
            <w:rStyle w:val="Collegamentoipertestuale"/>
            <w:rFonts w:cstheme="minorHAnsi"/>
            <w:color w:val="auto"/>
          </w:rPr>
          <w:t>http://parolealtre.it/lagenda-del-buon-presidente-parrocchiale</w:t>
        </w:r>
      </w:hyperlink>
    </w:p>
    <w:sectPr w:rsidR="00172672" w:rsidRPr="00172672" w:rsidSect="003C106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39" w:rsidRDefault="00FD5639" w:rsidP="00A5073D">
      <w:pPr>
        <w:spacing w:after="0" w:line="240" w:lineRule="auto"/>
      </w:pPr>
      <w:r>
        <w:separator/>
      </w:r>
    </w:p>
  </w:endnote>
  <w:endnote w:type="continuationSeparator" w:id="0">
    <w:p w:rsidR="00FD5639" w:rsidRDefault="00FD5639" w:rsidP="00A5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39" w:rsidRDefault="00FD5639" w:rsidP="00A5073D">
      <w:pPr>
        <w:spacing w:after="0" w:line="240" w:lineRule="auto"/>
      </w:pPr>
      <w:r>
        <w:separator/>
      </w:r>
    </w:p>
  </w:footnote>
  <w:footnote w:type="continuationSeparator" w:id="0">
    <w:p w:rsidR="00FD5639" w:rsidRDefault="00FD5639" w:rsidP="00A5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3D" w:rsidRPr="00613601" w:rsidRDefault="00A5073D" w:rsidP="00A5073D">
    <w:pPr>
      <w:pStyle w:val="Nessunaspaziatura"/>
      <w:jc w:val="center"/>
      <w:rPr>
        <w:b/>
        <w:i/>
      </w:rPr>
    </w:pPr>
    <w:r w:rsidRPr="00613601">
      <w:rPr>
        <w:b/>
        <w:i/>
        <w:noProof/>
        <w:lang w:eastAsia="it-IT"/>
      </w:rPr>
      <w:drawing>
        <wp:anchor distT="0" distB="0" distL="114300" distR="114300" simplePos="0" relativeHeight="251659264" behindDoc="0" locked="0" layoutInCell="1" allowOverlap="1" wp14:anchorId="4720DDBF" wp14:editId="52E7B33D">
          <wp:simplePos x="0" y="0"/>
          <wp:positionH relativeFrom="column">
            <wp:posOffset>-208280</wp:posOffset>
          </wp:positionH>
          <wp:positionV relativeFrom="paragraph">
            <wp:posOffset>-227330</wp:posOffset>
          </wp:positionV>
          <wp:extent cx="616585" cy="628015"/>
          <wp:effectExtent l="19050" t="0" r="0" b="0"/>
          <wp:wrapSquare wrapText="bothSides"/>
          <wp:docPr id="4" name="Immagine 0" descr="logo azione cattolica sfondo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ione cattolica sfondo bian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3601">
      <w:rPr>
        <w:b/>
        <w:i/>
      </w:rPr>
      <w:t>Percorso assembleare</w:t>
    </w:r>
    <w:r>
      <w:rPr>
        <w:b/>
        <w:i/>
      </w:rPr>
      <w:t xml:space="preserve"> 2019-2020</w:t>
    </w:r>
  </w:p>
  <w:p w:rsidR="00A5073D" w:rsidRPr="00613601" w:rsidRDefault="00A5073D" w:rsidP="00A5073D">
    <w:pPr>
      <w:pStyle w:val="Nessunaspaziatura"/>
      <w:jc w:val="center"/>
      <w:rPr>
        <w:b/>
        <w:i/>
      </w:rPr>
    </w:pPr>
    <w:r w:rsidRPr="00613601">
      <w:rPr>
        <w:b/>
        <w:i/>
      </w:rPr>
      <w:t>Vademecum</w:t>
    </w:r>
  </w:p>
  <w:p w:rsidR="00A5073D" w:rsidRDefault="00A507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9EB"/>
    <w:multiLevelType w:val="hybridMultilevel"/>
    <w:tmpl w:val="5D46CDF0"/>
    <w:lvl w:ilvl="0" w:tplc="1C3A2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9B2"/>
    <w:multiLevelType w:val="hybridMultilevel"/>
    <w:tmpl w:val="091E0B1C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E68"/>
    <w:multiLevelType w:val="hybridMultilevel"/>
    <w:tmpl w:val="DD023AB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8A5F97"/>
    <w:multiLevelType w:val="hybridMultilevel"/>
    <w:tmpl w:val="55A403D8"/>
    <w:lvl w:ilvl="0" w:tplc="E0022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62384"/>
    <w:multiLevelType w:val="hybridMultilevel"/>
    <w:tmpl w:val="5D18DF7A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7C7F"/>
    <w:multiLevelType w:val="hybridMultilevel"/>
    <w:tmpl w:val="F82C4D0E"/>
    <w:lvl w:ilvl="0" w:tplc="25440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1414F"/>
    <w:multiLevelType w:val="hybridMultilevel"/>
    <w:tmpl w:val="78689208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6566"/>
    <w:multiLevelType w:val="hybridMultilevel"/>
    <w:tmpl w:val="AC8CF52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07B13BB"/>
    <w:multiLevelType w:val="hybridMultilevel"/>
    <w:tmpl w:val="967C8D6E"/>
    <w:lvl w:ilvl="0" w:tplc="335A5F2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58D3"/>
    <w:multiLevelType w:val="hybridMultilevel"/>
    <w:tmpl w:val="E1DE8484"/>
    <w:lvl w:ilvl="0" w:tplc="61A08E50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3850A070">
      <w:numFmt w:val="bullet"/>
      <w:lvlText w:val="•"/>
      <w:lvlJc w:val="left"/>
      <w:pPr>
        <w:ind w:left="2073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198338C"/>
    <w:multiLevelType w:val="hybridMultilevel"/>
    <w:tmpl w:val="CC2E7B16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E2878D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54D2"/>
    <w:multiLevelType w:val="hybridMultilevel"/>
    <w:tmpl w:val="A3CAFB2E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82D63"/>
    <w:multiLevelType w:val="hybridMultilevel"/>
    <w:tmpl w:val="BD4A4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4F8C"/>
    <w:multiLevelType w:val="hybridMultilevel"/>
    <w:tmpl w:val="E77C0160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7EA3"/>
    <w:multiLevelType w:val="hybridMultilevel"/>
    <w:tmpl w:val="91A86CA4"/>
    <w:lvl w:ilvl="0" w:tplc="ECD2E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BD8"/>
    <w:multiLevelType w:val="hybridMultilevel"/>
    <w:tmpl w:val="6F2C6E86"/>
    <w:lvl w:ilvl="0" w:tplc="03762C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516A"/>
    <w:multiLevelType w:val="hybridMultilevel"/>
    <w:tmpl w:val="E0B2D0F4"/>
    <w:lvl w:ilvl="0" w:tplc="8B829A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B24C58"/>
    <w:multiLevelType w:val="hybridMultilevel"/>
    <w:tmpl w:val="41548E56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E6A63"/>
    <w:multiLevelType w:val="hybridMultilevel"/>
    <w:tmpl w:val="71683EC0"/>
    <w:lvl w:ilvl="0" w:tplc="6E28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4"/>
  </w:num>
  <w:num w:numId="5">
    <w:abstractNumId w:val="5"/>
  </w:num>
  <w:num w:numId="6">
    <w:abstractNumId w:val="16"/>
  </w:num>
  <w:num w:numId="7">
    <w:abstractNumId w:val="0"/>
  </w:num>
  <w:num w:numId="8">
    <w:abstractNumId w:val="6"/>
  </w:num>
  <w:num w:numId="9">
    <w:abstractNumId w:val="1"/>
  </w:num>
  <w:num w:numId="10">
    <w:abstractNumId w:val="17"/>
  </w:num>
  <w:num w:numId="11">
    <w:abstractNumId w:val="10"/>
  </w:num>
  <w:num w:numId="12">
    <w:abstractNumId w:val="4"/>
  </w:num>
  <w:num w:numId="13">
    <w:abstractNumId w:val="15"/>
  </w:num>
  <w:num w:numId="14">
    <w:abstractNumId w:val="2"/>
  </w:num>
  <w:num w:numId="15">
    <w:abstractNumId w:val="18"/>
  </w:num>
  <w:num w:numId="16">
    <w:abstractNumId w:val="13"/>
  </w:num>
  <w:num w:numId="17">
    <w:abstractNumId w:val="1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1B"/>
    <w:rsid w:val="00001866"/>
    <w:rsid w:val="00011E99"/>
    <w:rsid w:val="00102754"/>
    <w:rsid w:val="00126F43"/>
    <w:rsid w:val="0013552E"/>
    <w:rsid w:val="00172672"/>
    <w:rsid w:val="001775F9"/>
    <w:rsid w:val="00197091"/>
    <w:rsid w:val="0020518F"/>
    <w:rsid w:val="00211837"/>
    <w:rsid w:val="0025622A"/>
    <w:rsid w:val="00280ED0"/>
    <w:rsid w:val="00285EF3"/>
    <w:rsid w:val="00295357"/>
    <w:rsid w:val="002B2711"/>
    <w:rsid w:val="002D06AC"/>
    <w:rsid w:val="003167C1"/>
    <w:rsid w:val="0032744C"/>
    <w:rsid w:val="003528F7"/>
    <w:rsid w:val="00365AB6"/>
    <w:rsid w:val="003732D2"/>
    <w:rsid w:val="00390CCB"/>
    <w:rsid w:val="003A70FF"/>
    <w:rsid w:val="003C106D"/>
    <w:rsid w:val="003C6A95"/>
    <w:rsid w:val="00416DE8"/>
    <w:rsid w:val="0042752A"/>
    <w:rsid w:val="00472946"/>
    <w:rsid w:val="004B0EDD"/>
    <w:rsid w:val="00516510"/>
    <w:rsid w:val="00531106"/>
    <w:rsid w:val="00557F70"/>
    <w:rsid w:val="00571453"/>
    <w:rsid w:val="00572CF6"/>
    <w:rsid w:val="005A0B21"/>
    <w:rsid w:val="005B268D"/>
    <w:rsid w:val="005E51C8"/>
    <w:rsid w:val="005E6A9C"/>
    <w:rsid w:val="0061359B"/>
    <w:rsid w:val="006205BA"/>
    <w:rsid w:val="00637FFA"/>
    <w:rsid w:val="0064173C"/>
    <w:rsid w:val="006576A0"/>
    <w:rsid w:val="006B29D9"/>
    <w:rsid w:val="007069A5"/>
    <w:rsid w:val="00757C9D"/>
    <w:rsid w:val="007626EF"/>
    <w:rsid w:val="00780F4D"/>
    <w:rsid w:val="00782B0B"/>
    <w:rsid w:val="007879DE"/>
    <w:rsid w:val="00795E54"/>
    <w:rsid w:val="007C47E0"/>
    <w:rsid w:val="007C71A9"/>
    <w:rsid w:val="007E3FC0"/>
    <w:rsid w:val="00834BEE"/>
    <w:rsid w:val="008370E2"/>
    <w:rsid w:val="008D2E06"/>
    <w:rsid w:val="008D34C5"/>
    <w:rsid w:val="009C2356"/>
    <w:rsid w:val="00A051A5"/>
    <w:rsid w:val="00A13700"/>
    <w:rsid w:val="00A3035F"/>
    <w:rsid w:val="00A5073D"/>
    <w:rsid w:val="00A84349"/>
    <w:rsid w:val="00A84AF9"/>
    <w:rsid w:val="00AF6EBE"/>
    <w:rsid w:val="00BB20B6"/>
    <w:rsid w:val="00BF7E08"/>
    <w:rsid w:val="00C13EC3"/>
    <w:rsid w:val="00C338A3"/>
    <w:rsid w:val="00C3545F"/>
    <w:rsid w:val="00C35897"/>
    <w:rsid w:val="00C516CE"/>
    <w:rsid w:val="00C53EB5"/>
    <w:rsid w:val="00C76486"/>
    <w:rsid w:val="00CA6D8C"/>
    <w:rsid w:val="00CB20D6"/>
    <w:rsid w:val="00D02856"/>
    <w:rsid w:val="00D1315B"/>
    <w:rsid w:val="00D67CEE"/>
    <w:rsid w:val="00DB0601"/>
    <w:rsid w:val="00DE2F7C"/>
    <w:rsid w:val="00DE3367"/>
    <w:rsid w:val="00E01FE9"/>
    <w:rsid w:val="00E27266"/>
    <w:rsid w:val="00E3357D"/>
    <w:rsid w:val="00E75EDC"/>
    <w:rsid w:val="00E85C6F"/>
    <w:rsid w:val="00ED5B1B"/>
    <w:rsid w:val="00F036C8"/>
    <w:rsid w:val="00F043DE"/>
    <w:rsid w:val="00F26496"/>
    <w:rsid w:val="00F5457C"/>
    <w:rsid w:val="00F57E24"/>
    <w:rsid w:val="00F653B8"/>
    <w:rsid w:val="00FA74ED"/>
    <w:rsid w:val="00FB31B1"/>
    <w:rsid w:val="00FD5639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129A-2F02-457A-ADD7-70469C2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57F70"/>
    <w:pPr>
      <w:widowControl w:val="0"/>
      <w:autoSpaceDE w:val="0"/>
      <w:autoSpaceDN w:val="0"/>
      <w:spacing w:after="0" w:line="274" w:lineRule="exact"/>
      <w:ind w:left="3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3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5B1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50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D"/>
  </w:style>
  <w:style w:type="paragraph" w:styleId="Pidipagina">
    <w:name w:val="footer"/>
    <w:basedOn w:val="Normale"/>
    <w:link w:val="PidipaginaCarattere"/>
    <w:uiPriority w:val="99"/>
    <w:unhideWhenUsed/>
    <w:rsid w:val="00A50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D"/>
  </w:style>
  <w:style w:type="character" w:styleId="Collegamentoipertestuale">
    <w:name w:val="Hyperlink"/>
    <w:basedOn w:val="Carpredefinitoparagrafo"/>
    <w:uiPriority w:val="99"/>
    <w:unhideWhenUsed/>
    <w:rsid w:val="0017267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57F7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7F70"/>
    <w:pPr>
      <w:widowControl w:val="0"/>
      <w:autoSpaceDE w:val="0"/>
      <w:autoSpaceDN w:val="0"/>
      <w:spacing w:after="0" w:line="240" w:lineRule="auto"/>
      <w:ind w:left="352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7F70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35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ionecattolica.it/sites/default/files/interventi-presidente/segnoper%202%202010%20il%20presidente%20parrocchia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olealtre.it/la-forma-e-sostan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rolealtre.it/lagenda-del-buon-presidente-parrocchia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</dc:creator>
  <cp:lastModifiedBy>Azione Cattolica di Napoli</cp:lastModifiedBy>
  <cp:revision>74</cp:revision>
  <dcterms:created xsi:type="dcterms:W3CDTF">2019-09-16T09:30:00Z</dcterms:created>
  <dcterms:modified xsi:type="dcterms:W3CDTF">2019-09-28T00:52:00Z</dcterms:modified>
</cp:coreProperties>
</file>