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7560" w:val="left" w:leader="none"/>
        </w:tabs>
        <w:spacing w:line="240" w:lineRule="auto"/>
        <w:ind w:left="100" w:right="0" w:firstLine="0"/>
        <w:rPr>
          <w:rFonts w:ascii="Times New Roman"/>
          <w:sz w:val="20"/>
        </w:rPr>
      </w:pPr>
      <w:r>
        <w:rPr>
          <w:rFonts w:ascii="Times New Roman"/>
          <w:position w:val="16"/>
          <w:sz w:val="20"/>
        </w:rPr>
        <w:drawing>
          <wp:inline distT="0" distB="0" distL="0" distR="0">
            <wp:extent cx="3624043" cy="102870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4043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6"/>
          <w:sz w:val="20"/>
        </w:rPr>
      </w:r>
      <w:r>
        <w:rPr>
          <w:rFonts w:ascii="Times New Roman"/>
          <w:position w:val="16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1275137" cy="1131570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5137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2"/>
        <w:rPr>
          <w:rFonts w:ascii="Times New Roman"/>
          <w:sz w:val="24"/>
        </w:rPr>
      </w:pPr>
    </w:p>
    <w:p>
      <w:pPr>
        <w:pStyle w:val="Heading1"/>
        <w:spacing w:before="63"/>
        <w:ind w:left="274"/>
      </w:pPr>
      <w:r>
        <w:rPr/>
        <w:t>Napoli, 07 Gennaio 2020</w:t>
      </w:r>
    </w:p>
    <w:p>
      <w:pPr>
        <w:pStyle w:val="BodyText"/>
        <w:spacing w:before="9"/>
        <w:rPr>
          <w:b/>
          <w:sz w:val="18"/>
        </w:rPr>
      </w:pPr>
    </w:p>
    <w:p>
      <w:pPr>
        <w:spacing w:before="62"/>
        <w:ind w:left="6655" w:right="0" w:firstLine="0"/>
        <w:jc w:val="left"/>
        <w:rPr>
          <w:b/>
          <w:sz w:val="22"/>
        </w:rPr>
      </w:pPr>
      <w:r>
        <w:rPr>
          <w:b/>
          <w:sz w:val="22"/>
        </w:rPr>
        <w:t>Ai Presidenti</w:t>
      </w:r>
    </w:p>
    <w:p>
      <w:pPr>
        <w:spacing w:line="252" w:lineRule="auto" w:before="13"/>
        <w:ind w:left="6655" w:right="376" w:firstLine="0"/>
        <w:jc w:val="left"/>
        <w:rPr>
          <w:b/>
          <w:sz w:val="22"/>
        </w:rPr>
      </w:pPr>
      <w:r>
        <w:rPr>
          <w:b/>
          <w:sz w:val="22"/>
        </w:rPr>
        <w:t>Ai Segretari e Amministratori Ai Vice Presidenti Adulti</w:t>
      </w:r>
    </w:p>
    <w:p>
      <w:pPr>
        <w:spacing w:line="252" w:lineRule="auto" w:before="0"/>
        <w:ind w:left="6655" w:right="751" w:firstLine="0"/>
        <w:jc w:val="left"/>
        <w:rPr>
          <w:b/>
          <w:sz w:val="22"/>
        </w:rPr>
      </w:pPr>
      <w:r>
        <w:rPr>
          <w:b/>
          <w:sz w:val="22"/>
        </w:rPr>
        <w:t>Ai Vice Presidenti Giovani Ai Responsabili Acr</w:t>
      </w:r>
    </w:p>
    <w:p>
      <w:pPr>
        <w:spacing w:line="257" w:lineRule="exact" w:before="0"/>
        <w:ind w:left="6655" w:right="0" w:firstLine="0"/>
        <w:jc w:val="left"/>
        <w:rPr>
          <w:b/>
          <w:sz w:val="22"/>
        </w:rPr>
      </w:pPr>
      <w:r>
        <w:rPr>
          <w:b/>
          <w:sz w:val="22"/>
        </w:rPr>
        <w:t>Ai Consiglieri</w:t>
      </w:r>
    </w:p>
    <w:p>
      <w:pPr>
        <w:pStyle w:val="BodyText"/>
        <w:rPr>
          <w:b/>
          <w:sz w:val="24"/>
        </w:rPr>
      </w:pPr>
    </w:p>
    <w:p>
      <w:pPr>
        <w:spacing w:before="0"/>
        <w:ind w:left="6655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delle Associazioni Parrocchiali</w:t>
      </w:r>
    </w:p>
    <w:p>
      <w:pPr>
        <w:pStyle w:val="BodyText"/>
        <w:spacing w:before="1"/>
        <w:rPr>
          <w:b/>
          <w:i/>
          <w:sz w:val="24"/>
        </w:rPr>
      </w:pPr>
    </w:p>
    <w:p>
      <w:pPr>
        <w:tabs>
          <w:tab w:pos="6760" w:val="left" w:leader="none"/>
        </w:tabs>
        <w:spacing w:before="0"/>
        <w:ind w:left="5949" w:right="0" w:firstLine="0"/>
        <w:jc w:val="left"/>
        <w:rPr>
          <w:b/>
          <w:sz w:val="22"/>
        </w:rPr>
      </w:pPr>
      <w:r>
        <w:rPr>
          <w:b/>
          <w:sz w:val="22"/>
        </w:rPr>
        <w:t>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p.c.</w:t>
        <w:tab/>
        <w:t>Al Consiglio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Diocesano</w:t>
      </w:r>
    </w:p>
    <w:p>
      <w:pPr>
        <w:pStyle w:val="BodyText"/>
        <w:spacing w:before="1"/>
        <w:rPr>
          <w:b/>
          <w:sz w:val="24"/>
        </w:rPr>
      </w:pPr>
    </w:p>
    <w:p>
      <w:pPr>
        <w:spacing w:before="0"/>
        <w:ind w:left="6655" w:right="0" w:firstLine="0"/>
        <w:jc w:val="left"/>
        <w:rPr>
          <w:b/>
          <w:i/>
          <w:sz w:val="22"/>
        </w:rPr>
      </w:pPr>
      <w:r>
        <w:rPr>
          <w:b/>
          <w:i/>
          <w:sz w:val="22"/>
          <w:u w:val="single"/>
        </w:rPr>
        <w:t>LORO INDIRIZZI</w:t>
      </w:r>
    </w:p>
    <w:p>
      <w:pPr>
        <w:pStyle w:val="BodyText"/>
        <w:spacing w:before="9"/>
        <w:rPr>
          <w:b/>
          <w:i/>
          <w:sz w:val="18"/>
        </w:rPr>
      </w:pPr>
    </w:p>
    <w:p>
      <w:pPr>
        <w:pStyle w:val="BodyText"/>
        <w:spacing w:before="63"/>
        <w:ind w:left="980"/>
      </w:pPr>
      <w:r>
        <w:rPr/>
        <w:t>Carissimi Amici,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252" w:lineRule="auto"/>
        <w:ind w:left="274" w:right="124" w:firstLine="705"/>
        <w:jc w:val="both"/>
      </w:pPr>
      <w:r>
        <w:rPr/>
        <w:t>apriamo il nuovo anno portando certamente nel cuore la pienezza del Natale e la gioia della festa celebrata per i 150 anni di vita associativa che continua a fermentare e rinnovarsi nella nostra diocesi di Napoli, grazie all’impegno straordinario e generoso di ciascuno di voi.</w:t>
      </w:r>
    </w:p>
    <w:p>
      <w:pPr>
        <w:pStyle w:val="BodyText"/>
        <w:spacing w:line="252" w:lineRule="auto"/>
        <w:ind w:left="274" w:right="116" w:firstLine="705"/>
        <w:jc w:val="both"/>
      </w:pPr>
      <w:r>
        <w:rPr/>
        <w:t>In questo tempo in cui stiamo celebrando ancora anche le nostre assemblee parrocchiali, come da storica tradizione, gennaio è il mese che tutta l’Azione cattolica, dai piccoli agli adulti, dedica alla Pace, come tempo di riflessione e impegno da vivere e condividere con tutte le nostre comunità parrocchiali.</w:t>
      </w:r>
    </w:p>
    <w:p>
      <w:pPr>
        <w:pStyle w:val="BodyText"/>
        <w:spacing w:line="252" w:lineRule="auto"/>
        <w:ind w:left="274" w:right="116" w:firstLine="705"/>
        <w:jc w:val="both"/>
      </w:pPr>
      <w:r>
        <w:rPr/>
        <w:t>Come ogni anno, vogliamo partire dal messaggio che il Papa rivolge a tutta la Chiesa in occasione della Giornata Mondiale della Pace, e di cui tutta l’Associazione vuole farsi portavoce per un annuncio di pace che passi dal quotidiano, che attraversi il tempo e lo spazio e proclami l’inutilità della guerra. In allegato trovate il sussidio del Mese della Pace 2020, con tutte le indicazioni utili e le proposte di attività da vivere insieme a tutti i gruppi delle nostre associazioni parrocchiali.</w:t>
      </w:r>
    </w:p>
    <w:p>
      <w:pPr>
        <w:pStyle w:val="BodyText"/>
        <w:spacing w:line="252" w:lineRule="auto"/>
        <w:ind w:left="274" w:right="118" w:firstLine="705"/>
        <w:jc w:val="both"/>
      </w:pPr>
      <w:r>
        <w:rPr/>
        <w:t>L’iniziativa di pace di quest’anno, “Piazza la pace”, vuole aiutare ciascuno di noi a guardare alla realtà che ci circonda e a quella mondiale con l’occhio di chi si fa attento ai bisogni - soprattutto il bisogno di pace – e, nel contempo, riesce a scorgere il bene, il bello laddove esso si manifesta, specie nelle nostre città.</w:t>
      </w:r>
    </w:p>
    <w:p>
      <w:pPr>
        <w:pStyle w:val="BodyText"/>
        <w:spacing w:line="252" w:lineRule="auto"/>
        <w:ind w:left="274" w:right="118" w:firstLine="705"/>
        <w:jc w:val="both"/>
      </w:pPr>
      <w:r>
        <w:rPr/>
        <w:t>Sono due i progetti di solidarietà che vogliamo sostenere quest’anno attraverso due diverse associazioni: “Missione SHAHBAZ BHATTI Onlus” e “L’AFRICA CHIAMA”, che operano una in Pakistan e l’altra in Africa, luoghi nei quali spesso la garanzia di livelli anche minimi di sussistenza economica, istruzione, tutela dei diritti è pregiudicata da condizioni economiche e sociali difficilissime.</w:t>
      </w:r>
    </w:p>
    <w:p>
      <w:pPr>
        <w:pStyle w:val="BodyText"/>
        <w:spacing w:line="252" w:lineRule="auto"/>
        <w:ind w:left="274" w:right="123" w:firstLine="705"/>
        <w:jc w:val="both"/>
      </w:pPr>
      <w:r>
        <w:rPr/>
        <w:t>Per sostenere questi progetti, anche quest’anno c’è la possibilità di acquistare il gadget del Mese della Pace, un piccola cassa di amplificazione targata AC e di cui troverete i dettagli per le ordinazioni nel sussidio, unitamente al rispettivo</w:t>
      </w:r>
      <w:r>
        <w:rPr>
          <w:spacing w:val="-5"/>
        </w:rPr>
        <w:t> </w:t>
      </w:r>
      <w:r>
        <w:rPr/>
        <w:t>modulo.</w:t>
      </w:r>
    </w:p>
    <w:p>
      <w:pPr>
        <w:pStyle w:val="BodyText"/>
        <w:spacing w:line="252" w:lineRule="auto"/>
        <w:ind w:left="274" w:right="115" w:firstLine="705"/>
        <w:jc w:val="both"/>
      </w:pPr>
      <w:r>
        <w:rPr/>
        <w:t>In allegato trovate anche il messaggio per la prossima Giornata per la vita, che a livello diocesano celebreremo domenica 2 febbraio nel 12° decanato, e che vi invitiamo a valorizzare dentro il percorso, a conclusione di questo tempo, perché promuovere la pace è promuovere la</w:t>
      </w:r>
      <w:r>
        <w:rPr>
          <w:spacing w:val="-31"/>
        </w:rPr>
        <w:t> </w:t>
      </w:r>
      <w:r>
        <w:rPr/>
        <w:t>vita.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980"/>
      </w:pPr>
      <w:r>
        <w:rPr/>
        <w:t>E</w:t>
      </w:r>
      <w:r>
        <w:rPr>
          <w:spacing w:val="-5"/>
        </w:rPr>
        <w:t> </w:t>
      </w:r>
      <w:r>
        <w:rPr/>
        <w:t>allora</w:t>
      </w:r>
      <w:r>
        <w:rPr>
          <w:spacing w:val="-5"/>
        </w:rPr>
        <w:t> </w:t>
      </w:r>
      <w:r>
        <w:rPr/>
        <w:t>buon</w:t>
      </w:r>
      <w:r>
        <w:rPr>
          <w:spacing w:val="-4"/>
        </w:rPr>
        <w:t> </w:t>
      </w:r>
      <w:r>
        <w:rPr/>
        <w:t>tempo</w:t>
      </w:r>
      <w:r>
        <w:rPr>
          <w:spacing w:val="-5"/>
        </w:rPr>
        <w:t> </w:t>
      </w:r>
      <w:r>
        <w:rPr/>
        <w:t>di</w:t>
      </w:r>
      <w:r>
        <w:rPr>
          <w:spacing w:val="-3"/>
        </w:rPr>
        <w:t> </w:t>
      </w:r>
      <w:r>
        <w:rPr/>
        <w:t>Pace</w:t>
      </w:r>
      <w:r>
        <w:rPr>
          <w:spacing w:val="-5"/>
        </w:rPr>
        <w:t> </w:t>
      </w:r>
      <w:r>
        <w:rPr/>
        <w:t>e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Vita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ciascuno,</w:t>
      </w:r>
      <w:r>
        <w:rPr>
          <w:spacing w:val="-3"/>
        </w:rPr>
        <w:t> </w:t>
      </w:r>
      <w:r>
        <w:rPr/>
        <w:t>con</w:t>
      </w:r>
      <w:r>
        <w:rPr>
          <w:spacing w:val="-5"/>
        </w:rPr>
        <w:t> </w:t>
      </w:r>
      <w:r>
        <w:rPr/>
        <w:t>immensa</w:t>
      </w:r>
      <w:r>
        <w:rPr>
          <w:spacing w:val="-4"/>
        </w:rPr>
        <w:t> </w:t>
      </w:r>
      <w:r>
        <w:rPr/>
        <w:t>gratitudine</w:t>
      </w:r>
      <w:r>
        <w:rPr>
          <w:spacing w:val="-5"/>
        </w:rPr>
        <w:t> </w:t>
      </w:r>
      <w:r>
        <w:rPr/>
        <w:t>e</w:t>
      </w:r>
      <w:r>
        <w:rPr>
          <w:spacing w:val="-4"/>
        </w:rPr>
        <w:t> </w:t>
      </w:r>
      <w:r>
        <w:rPr/>
        <w:t>affetto.</w:t>
      </w:r>
    </w:p>
    <w:p>
      <w:pPr>
        <w:pStyle w:val="BodyText"/>
        <w:spacing w:before="11"/>
        <w:rPr>
          <w:sz w:val="24"/>
        </w:rPr>
      </w:pPr>
    </w:p>
    <w:p>
      <w:pPr>
        <w:spacing w:before="0"/>
        <w:ind w:left="0" w:right="504" w:firstLine="0"/>
        <w:jc w:val="right"/>
        <w:rPr>
          <w:i/>
          <w:sz w:val="21"/>
        </w:rPr>
      </w:pPr>
      <w:r>
        <w:rPr>
          <w:i/>
          <w:sz w:val="21"/>
        </w:rPr>
        <w:t>La Presidenza Diocesana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21"/>
        </w:rPr>
      </w:pPr>
      <w:r>
        <w:rPr/>
        <w:pict>
          <v:shape style="position:absolute;margin-left:57.047855pt;margin-top:15.152291pt;width:481.95pt;height:.1pt;mso-position-horizontal-relative:page;mso-position-vertical-relative:paragraph;z-index:-251658240;mso-wrap-distance-left:0;mso-wrap-distance-right:0" coordorigin="1141,303" coordsize="9639,0" path="m1141,303l10779,303e" filled="false" stroked="true" strokeweight=".75063pt" strokecolor="#000000">
            <v:path arrowok="t"/>
            <v:stroke dashstyle="solid"/>
            <w10:wrap type="topAndBottom"/>
          </v:shape>
        </w:pict>
      </w:r>
    </w:p>
    <w:p>
      <w:pPr>
        <w:spacing w:line="244" w:lineRule="auto" w:before="0"/>
        <w:ind w:left="2691" w:right="2539" w:firstLine="0"/>
        <w:jc w:val="center"/>
        <w:rPr>
          <w:rFonts w:ascii="Arial"/>
          <w:i/>
          <w:sz w:val="18"/>
        </w:rPr>
      </w:pPr>
      <w:r>
        <w:rPr>
          <w:rFonts w:ascii="Arial"/>
          <w:i/>
          <w:sz w:val="18"/>
        </w:rPr>
        <w:t>Azione Cattolica Italiana - Associazione Diocesana di Napoli </w:t>
      </w:r>
      <w:r>
        <w:rPr>
          <w:rFonts w:ascii="Arial"/>
          <w:i/>
          <w:sz w:val="18"/>
        </w:rPr>
        <w:t>C.F.  80092660630</w:t>
      </w:r>
    </w:p>
    <w:p>
      <w:pPr>
        <w:spacing w:line="205" w:lineRule="exact" w:before="0"/>
        <w:ind w:left="2193" w:right="2052" w:firstLine="0"/>
        <w:jc w:val="center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Sede legale – Via Tribunali, 282 – 80138 Napoli – Tel. e fax 081 454808</w:t>
      </w:r>
    </w:p>
    <w:sectPr>
      <w:type w:val="continuous"/>
      <w:pgSz w:w="11920" w:h="16860"/>
      <w:pgMar w:top="400" w:bottom="0" w:left="8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2"/>
      <w:szCs w:val="22"/>
    </w:rPr>
  </w:style>
  <w:style w:styleId="Heading1" w:type="paragraph">
    <w:name w:val="Heading 1"/>
    <w:basedOn w:val="Normal"/>
    <w:uiPriority w:val="1"/>
    <w:qFormat/>
    <w:pPr>
      <w:ind w:left="6655"/>
      <w:outlineLvl w:val="1"/>
    </w:pPr>
    <w:rPr>
      <w:rFonts w:ascii="Cambria" w:hAnsi="Cambria" w:eastAsia="Cambria" w:cs="Cambria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2020-01-09T22:34:36Z</dcterms:created>
  <dcterms:modified xsi:type="dcterms:W3CDTF">2020-01-09T22:34:36Z</dcterms:modified>
</cp:coreProperties>
</file>